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518C9" w14:textId="72E9396E" w:rsidR="007347B1" w:rsidRPr="00845844" w:rsidRDefault="00845844">
      <w:pPr>
        <w:jc w:val="center"/>
        <w:rPr>
          <w:rFonts w:ascii="Aptos" w:hAnsi="Aptos"/>
          <w:sz w:val="22"/>
          <w:szCs w:val="22"/>
        </w:rPr>
      </w:pPr>
      <w:r w:rsidRPr="00845844">
        <w:rPr>
          <w:rFonts w:ascii="Aptos" w:eastAsia="Arial" w:hAnsi="Aptos" w:cs="Arial"/>
          <w:b/>
          <w:bCs/>
          <w:sz w:val="22"/>
          <w:szCs w:val="22"/>
        </w:rPr>
        <w:t xml:space="preserve">CONDIZIONI </w:t>
      </w:r>
      <w:r w:rsidR="00D555E2">
        <w:rPr>
          <w:rFonts w:ascii="Aptos" w:eastAsia="Arial" w:hAnsi="Aptos" w:cs="Arial"/>
          <w:b/>
          <w:bCs/>
          <w:sz w:val="22"/>
          <w:szCs w:val="22"/>
        </w:rPr>
        <w:t xml:space="preserve">ECONOMICHE </w:t>
      </w:r>
      <w:r w:rsidRPr="00845844">
        <w:rPr>
          <w:rFonts w:ascii="Aptos" w:eastAsia="Arial" w:hAnsi="Aptos" w:cs="Arial"/>
          <w:b/>
          <w:bCs/>
          <w:sz w:val="22"/>
          <w:szCs w:val="22"/>
        </w:rPr>
        <w:t>PROPOSTE</w:t>
      </w:r>
    </w:p>
    <w:p w14:paraId="2044B25C" w14:textId="77777777" w:rsidR="007347B1" w:rsidRPr="000F384B" w:rsidRDefault="007347B1">
      <w:pPr>
        <w:rPr>
          <w:rFonts w:ascii="Aptos" w:hAnsi="Aptos"/>
          <w:sz w:val="22"/>
          <w:szCs w:val="22"/>
        </w:rPr>
      </w:pPr>
    </w:p>
    <w:p w14:paraId="178AA3D4" w14:textId="77777777" w:rsidR="00D555E2" w:rsidRPr="003D7BD5" w:rsidRDefault="00D555E2" w:rsidP="00D555E2">
      <w:pPr>
        <w:spacing w:after="120"/>
        <w:jc w:val="both"/>
        <w:rPr>
          <w:rFonts w:ascii="Aptos" w:hAnsi="Aptos" w:cstheme="minorHAnsi"/>
          <w:b/>
        </w:rPr>
      </w:pPr>
      <w:r w:rsidRPr="003D7BD5">
        <w:rPr>
          <w:rFonts w:ascii="Aptos" w:hAnsi="Aptos" w:cs="Arial"/>
          <w:b/>
          <w:bCs/>
          <w:iCs/>
        </w:rPr>
        <w:t xml:space="preserve">OGGETTO: </w:t>
      </w:r>
      <w:r w:rsidRPr="003D7BD5">
        <w:rPr>
          <w:rFonts w:ascii="Aptos" w:hAnsi="Aptos" w:cs="Arial"/>
          <w:b/>
        </w:rPr>
        <w:t>Indagine di mercato esplorativa per l’acquisizione di manifestazioni di interesse finalizzate all’affidamento diretto, ai sensi dell’art. 50, comma 1, lett. b) del D. Lgs. 36/2023, dei servizi bancari e finanziari a favore di FONDIR</w:t>
      </w:r>
    </w:p>
    <w:p w14:paraId="22704E8D" w14:textId="77777777" w:rsidR="00D555E2" w:rsidRDefault="00D555E2">
      <w:pPr>
        <w:rPr>
          <w:rFonts w:ascii="Aptos" w:eastAsia="Arial" w:hAnsi="Aptos" w:cs="Arial"/>
          <w:b/>
          <w:bCs/>
          <w:sz w:val="22"/>
          <w:szCs w:val="22"/>
        </w:rPr>
      </w:pPr>
    </w:p>
    <w:p w14:paraId="067B3703" w14:textId="17B1FE2A" w:rsidR="007347B1" w:rsidRPr="000F384B" w:rsidRDefault="005C1E07">
      <w:pPr>
        <w:rPr>
          <w:rFonts w:ascii="Aptos" w:hAnsi="Aptos"/>
          <w:sz w:val="22"/>
          <w:szCs w:val="22"/>
        </w:rPr>
      </w:pPr>
      <w:r w:rsidRPr="000F384B">
        <w:rPr>
          <w:rFonts w:ascii="Aptos" w:eastAsia="Arial" w:hAnsi="Aptos" w:cs="Arial"/>
          <w:b/>
          <w:bCs/>
          <w:sz w:val="22"/>
          <w:szCs w:val="22"/>
        </w:rPr>
        <w:t>DATI DELL'OPERATORE ECONOMICO</w:t>
      </w:r>
    </w:p>
    <w:p w14:paraId="3FFA1B6C" w14:textId="77777777" w:rsidR="007347B1" w:rsidRPr="000F384B" w:rsidRDefault="007347B1">
      <w:pPr>
        <w:rPr>
          <w:rFonts w:ascii="Aptos" w:hAnsi="Aptos"/>
          <w:sz w:val="22"/>
          <w:szCs w:val="22"/>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00"/>
        <w:gridCol w:w="3500"/>
      </w:tblGrid>
      <w:tr w:rsidR="007347B1" w:rsidRPr="000F384B" w14:paraId="685A7AE1" w14:textId="77777777">
        <w:tc>
          <w:tcPr>
            <w:tcW w:w="5700" w:type="dxa"/>
            <w:tcBorders>
              <w:top w:val="single" w:sz="4" w:space="0" w:color="000000"/>
              <w:left w:val="single" w:sz="4" w:space="0" w:color="000000"/>
              <w:bottom w:val="single" w:sz="4" w:space="0" w:color="000000"/>
              <w:right w:val="single" w:sz="4" w:space="0" w:color="000000"/>
            </w:tcBorders>
          </w:tcPr>
          <w:p w14:paraId="78FAD3F3" w14:textId="77777777" w:rsidR="007347B1" w:rsidRPr="000F384B" w:rsidRDefault="005C1E07">
            <w:pPr>
              <w:rPr>
                <w:rFonts w:ascii="Aptos" w:hAnsi="Aptos"/>
                <w:sz w:val="22"/>
                <w:szCs w:val="22"/>
              </w:rPr>
            </w:pPr>
            <w:r w:rsidRPr="000F384B">
              <w:rPr>
                <w:rFonts w:ascii="Aptos" w:eastAsia="Arial" w:hAnsi="Aptos" w:cs="Arial"/>
                <w:sz w:val="22"/>
                <w:szCs w:val="22"/>
              </w:rPr>
              <w:t>Denominazione / Ragione Sociale: ____________________________________</w:t>
            </w:r>
          </w:p>
        </w:tc>
        <w:tc>
          <w:tcPr>
            <w:tcW w:w="3500" w:type="dxa"/>
            <w:tcBorders>
              <w:top w:val="single" w:sz="4" w:space="0" w:color="000000"/>
              <w:left w:val="single" w:sz="4" w:space="0" w:color="000000"/>
              <w:bottom w:val="single" w:sz="4" w:space="0" w:color="000000"/>
              <w:right w:val="single" w:sz="4" w:space="0" w:color="000000"/>
            </w:tcBorders>
          </w:tcPr>
          <w:p w14:paraId="49A209B0" w14:textId="77777777" w:rsidR="007347B1" w:rsidRPr="000F384B" w:rsidRDefault="005C1E07">
            <w:pPr>
              <w:rPr>
                <w:rFonts w:ascii="Aptos" w:hAnsi="Aptos"/>
                <w:sz w:val="22"/>
                <w:szCs w:val="22"/>
              </w:rPr>
            </w:pPr>
            <w:r w:rsidRPr="000F384B">
              <w:rPr>
                <w:rFonts w:ascii="Aptos" w:eastAsia="Arial" w:hAnsi="Aptos" w:cs="Arial"/>
                <w:sz w:val="22"/>
                <w:szCs w:val="22"/>
              </w:rPr>
              <w:t>Codice Fiscale / P. IVA: ________________________</w:t>
            </w:r>
          </w:p>
        </w:tc>
      </w:tr>
      <w:tr w:rsidR="007347B1" w:rsidRPr="000F384B" w14:paraId="3981E305" w14:textId="77777777">
        <w:tc>
          <w:tcPr>
            <w:tcW w:w="5700" w:type="dxa"/>
            <w:tcBorders>
              <w:top w:val="single" w:sz="4" w:space="0" w:color="000000"/>
              <w:left w:val="single" w:sz="4" w:space="0" w:color="000000"/>
              <w:bottom w:val="single" w:sz="4" w:space="0" w:color="000000"/>
              <w:right w:val="single" w:sz="4" w:space="0" w:color="000000"/>
            </w:tcBorders>
          </w:tcPr>
          <w:p w14:paraId="7228F0B0" w14:textId="77777777" w:rsidR="007347B1" w:rsidRPr="000F384B" w:rsidRDefault="005C1E07">
            <w:pPr>
              <w:rPr>
                <w:rFonts w:ascii="Aptos" w:hAnsi="Aptos"/>
                <w:sz w:val="22"/>
                <w:szCs w:val="22"/>
              </w:rPr>
            </w:pPr>
            <w:r w:rsidRPr="000F384B">
              <w:rPr>
                <w:rFonts w:ascii="Aptos" w:eastAsia="Arial" w:hAnsi="Aptos" w:cs="Arial"/>
                <w:sz w:val="22"/>
                <w:szCs w:val="22"/>
              </w:rPr>
              <w:t>Sede legale: ____________________________________</w:t>
            </w:r>
          </w:p>
        </w:tc>
        <w:tc>
          <w:tcPr>
            <w:tcW w:w="3500" w:type="dxa"/>
            <w:tcBorders>
              <w:top w:val="single" w:sz="4" w:space="0" w:color="000000"/>
              <w:left w:val="single" w:sz="4" w:space="0" w:color="000000"/>
              <w:bottom w:val="single" w:sz="4" w:space="0" w:color="000000"/>
              <w:right w:val="single" w:sz="4" w:space="0" w:color="000000"/>
            </w:tcBorders>
          </w:tcPr>
          <w:p w14:paraId="27A67FCF" w14:textId="77777777" w:rsidR="007347B1" w:rsidRPr="000F384B" w:rsidRDefault="005C1E07">
            <w:pPr>
              <w:rPr>
                <w:rFonts w:ascii="Aptos" w:hAnsi="Aptos"/>
                <w:sz w:val="22"/>
                <w:szCs w:val="22"/>
              </w:rPr>
            </w:pPr>
            <w:r w:rsidRPr="000F384B">
              <w:rPr>
                <w:rFonts w:ascii="Aptos" w:eastAsia="Arial" w:hAnsi="Aptos" w:cs="Arial"/>
                <w:sz w:val="22"/>
                <w:szCs w:val="22"/>
              </w:rPr>
              <w:t>PEC: ________________________</w:t>
            </w:r>
          </w:p>
        </w:tc>
      </w:tr>
      <w:tr w:rsidR="007347B1" w:rsidRPr="000F384B" w14:paraId="582361D9" w14:textId="77777777">
        <w:tc>
          <w:tcPr>
            <w:tcW w:w="5700" w:type="dxa"/>
            <w:tcBorders>
              <w:top w:val="single" w:sz="4" w:space="0" w:color="000000"/>
              <w:left w:val="single" w:sz="4" w:space="0" w:color="000000"/>
              <w:bottom w:val="single" w:sz="4" w:space="0" w:color="000000"/>
              <w:right w:val="single" w:sz="4" w:space="0" w:color="000000"/>
            </w:tcBorders>
          </w:tcPr>
          <w:p w14:paraId="46EF00D8" w14:textId="77777777" w:rsidR="007347B1" w:rsidRPr="000F384B" w:rsidRDefault="005C1E07">
            <w:pPr>
              <w:rPr>
                <w:rFonts w:ascii="Aptos" w:hAnsi="Aptos"/>
                <w:sz w:val="22"/>
                <w:szCs w:val="22"/>
              </w:rPr>
            </w:pPr>
            <w:r w:rsidRPr="000F384B">
              <w:rPr>
                <w:rFonts w:ascii="Aptos" w:eastAsia="Arial" w:hAnsi="Aptos" w:cs="Arial"/>
                <w:sz w:val="22"/>
                <w:szCs w:val="22"/>
              </w:rPr>
              <w:t>Legale Rappresentante: ____________________________________</w:t>
            </w:r>
          </w:p>
        </w:tc>
        <w:tc>
          <w:tcPr>
            <w:tcW w:w="3500" w:type="dxa"/>
            <w:tcBorders>
              <w:top w:val="single" w:sz="4" w:space="0" w:color="000000"/>
              <w:left w:val="single" w:sz="4" w:space="0" w:color="000000"/>
              <w:bottom w:val="single" w:sz="4" w:space="0" w:color="000000"/>
              <w:right w:val="single" w:sz="4" w:space="0" w:color="000000"/>
            </w:tcBorders>
          </w:tcPr>
          <w:p w14:paraId="5A0049FD" w14:textId="77777777" w:rsidR="007347B1" w:rsidRPr="000F384B" w:rsidRDefault="005C1E07">
            <w:pPr>
              <w:rPr>
                <w:rFonts w:ascii="Aptos" w:hAnsi="Aptos"/>
                <w:sz w:val="22"/>
                <w:szCs w:val="22"/>
              </w:rPr>
            </w:pPr>
            <w:r w:rsidRPr="000F384B">
              <w:rPr>
                <w:rFonts w:ascii="Aptos" w:eastAsia="Arial" w:hAnsi="Aptos" w:cs="Arial"/>
                <w:sz w:val="22"/>
                <w:szCs w:val="22"/>
              </w:rPr>
              <w:t>Tel./Cell.: ________________________</w:t>
            </w:r>
          </w:p>
        </w:tc>
      </w:tr>
    </w:tbl>
    <w:p w14:paraId="606DB419" w14:textId="77777777" w:rsidR="007347B1" w:rsidRPr="000F384B" w:rsidRDefault="007347B1">
      <w:pPr>
        <w:rPr>
          <w:rFonts w:ascii="Aptos" w:hAnsi="Aptos"/>
          <w:sz w:val="22"/>
          <w:szCs w:val="22"/>
        </w:rPr>
      </w:pPr>
    </w:p>
    <w:p w14:paraId="66D09B46" w14:textId="77777777" w:rsidR="007347B1" w:rsidRPr="000F384B" w:rsidRDefault="005C1E07">
      <w:pPr>
        <w:rPr>
          <w:rFonts w:ascii="Aptos" w:hAnsi="Aptos"/>
          <w:sz w:val="22"/>
          <w:szCs w:val="22"/>
        </w:rPr>
      </w:pPr>
      <w:r w:rsidRPr="000F384B">
        <w:rPr>
          <w:rFonts w:ascii="Aptos" w:eastAsia="Arial" w:hAnsi="Aptos" w:cs="Arial"/>
          <w:i/>
          <w:iCs/>
          <w:sz w:val="22"/>
          <w:szCs w:val="22"/>
        </w:rPr>
        <w:t>L'operatore economico indica le condizioni proposte per ciascuna voce. Indicare "gratuito" o "€ 0,00" per le voci senza costo. Per le voci non applicabili, indicare "N.A.".</w:t>
      </w:r>
    </w:p>
    <w:p w14:paraId="6BE1C822" w14:textId="77777777" w:rsidR="007347B1" w:rsidRPr="000F384B" w:rsidRDefault="007347B1">
      <w:pPr>
        <w:rPr>
          <w:rFonts w:ascii="Aptos" w:hAnsi="Aptos"/>
          <w:sz w:val="22"/>
          <w:szCs w:val="22"/>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5000"/>
        <w:gridCol w:w="3500"/>
      </w:tblGrid>
      <w:tr w:rsidR="007347B1" w:rsidRPr="000F384B" w14:paraId="711BE698" w14:textId="77777777">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C7BC48" w14:textId="77777777" w:rsidR="007347B1" w:rsidRPr="000F384B" w:rsidRDefault="005C1E07">
            <w:pPr>
              <w:jc w:val="center"/>
              <w:rPr>
                <w:rFonts w:ascii="Aptos" w:hAnsi="Aptos"/>
                <w:sz w:val="22"/>
                <w:szCs w:val="22"/>
              </w:rPr>
            </w:pPr>
            <w:r w:rsidRPr="000F384B">
              <w:rPr>
                <w:rFonts w:ascii="Aptos" w:eastAsia="Arial" w:hAnsi="Aptos" w:cs="Arial"/>
                <w:b/>
                <w:bCs/>
                <w:sz w:val="22"/>
                <w:szCs w:val="22"/>
              </w:rPr>
              <w:t>N.</w:t>
            </w:r>
          </w:p>
        </w:tc>
        <w:tc>
          <w:tcPr>
            <w:tcW w:w="50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8F00C8" w14:textId="77777777" w:rsidR="007347B1" w:rsidRPr="000F384B" w:rsidRDefault="005C1E07">
            <w:pPr>
              <w:jc w:val="center"/>
              <w:rPr>
                <w:rFonts w:ascii="Aptos" w:hAnsi="Aptos"/>
                <w:sz w:val="22"/>
                <w:szCs w:val="22"/>
              </w:rPr>
            </w:pPr>
            <w:r w:rsidRPr="000F384B">
              <w:rPr>
                <w:rFonts w:ascii="Aptos" w:eastAsia="Arial" w:hAnsi="Aptos" w:cs="Arial"/>
                <w:b/>
                <w:bCs/>
                <w:sz w:val="22"/>
                <w:szCs w:val="22"/>
              </w:rPr>
              <w:t>Prestazione minima richiesta</w:t>
            </w:r>
          </w:p>
        </w:tc>
        <w:tc>
          <w:tcPr>
            <w:tcW w:w="3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1DBE57" w14:textId="1FD83988" w:rsidR="007347B1" w:rsidRPr="000F384B" w:rsidRDefault="005C1E07">
            <w:pPr>
              <w:jc w:val="center"/>
              <w:rPr>
                <w:rFonts w:ascii="Aptos" w:hAnsi="Aptos"/>
                <w:sz w:val="22"/>
                <w:szCs w:val="22"/>
              </w:rPr>
            </w:pPr>
            <w:r w:rsidRPr="000F384B">
              <w:rPr>
                <w:rFonts w:ascii="Aptos" w:eastAsia="Arial" w:hAnsi="Aptos" w:cs="Arial"/>
                <w:b/>
                <w:bCs/>
                <w:sz w:val="22"/>
                <w:szCs w:val="22"/>
              </w:rPr>
              <w:t>Condizioni economiche proposte</w:t>
            </w:r>
          </w:p>
        </w:tc>
      </w:tr>
      <w:tr w:rsidR="007347B1" w:rsidRPr="000F384B" w14:paraId="47B24989" w14:textId="77777777">
        <w:tc>
          <w:tcPr>
            <w:tcW w:w="9200" w:type="dxa"/>
            <w:gridSpan w:val="3"/>
            <w:tcBorders>
              <w:top w:val="single" w:sz="4" w:space="0" w:color="000000"/>
              <w:left w:val="single" w:sz="4" w:space="0" w:color="000000"/>
              <w:bottom w:val="single" w:sz="4" w:space="0" w:color="000000"/>
              <w:right w:val="single" w:sz="4" w:space="0" w:color="000000"/>
            </w:tcBorders>
            <w:shd w:val="clear" w:color="auto" w:fill="F2F2F2"/>
          </w:tcPr>
          <w:p w14:paraId="566A5100" w14:textId="77777777" w:rsidR="007347B1" w:rsidRPr="000F384B" w:rsidRDefault="005C1E07">
            <w:pPr>
              <w:rPr>
                <w:rFonts w:ascii="Aptos" w:hAnsi="Aptos"/>
                <w:sz w:val="22"/>
                <w:szCs w:val="22"/>
              </w:rPr>
            </w:pPr>
            <w:r w:rsidRPr="000F384B">
              <w:rPr>
                <w:rFonts w:ascii="Aptos" w:eastAsia="Arial" w:hAnsi="Aptos" w:cs="Arial"/>
                <w:b/>
                <w:bCs/>
                <w:i/>
                <w:iCs/>
                <w:sz w:val="22"/>
                <w:szCs w:val="22"/>
              </w:rPr>
              <w:t>A – CONTO CORRENTE</w:t>
            </w:r>
          </w:p>
        </w:tc>
      </w:tr>
      <w:tr w:rsidR="007347B1" w:rsidRPr="000F384B" w14:paraId="405EEE82"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1DBBF320"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1.  </w:t>
            </w:r>
          </w:p>
        </w:tc>
        <w:tc>
          <w:tcPr>
            <w:tcW w:w="5000" w:type="dxa"/>
            <w:tcBorders>
              <w:top w:val="single" w:sz="4" w:space="0" w:color="000000"/>
              <w:left w:val="single" w:sz="4" w:space="0" w:color="000000"/>
              <w:bottom w:val="single" w:sz="4" w:space="0" w:color="000000"/>
              <w:right w:val="single" w:sz="4" w:space="0" w:color="000000"/>
            </w:tcBorders>
            <w:vAlign w:val="center"/>
          </w:tcPr>
          <w:p w14:paraId="4E6ACABF" w14:textId="77777777" w:rsidR="007347B1" w:rsidRPr="000F384B" w:rsidRDefault="005C1E07">
            <w:pPr>
              <w:rPr>
                <w:rFonts w:ascii="Aptos" w:hAnsi="Aptos"/>
                <w:sz w:val="22"/>
                <w:szCs w:val="22"/>
              </w:rPr>
            </w:pPr>
            <w:r w:rsidRPr="000F384B">
              <w:rPr>
                <w:rFonts w:ascii="Aptos" w:eastAsia="Arial" w:hAnsi="Aptos" w:cs="Arial"/>
                <w:sz w:val="22"/>
                <w:szCs w:val="22"/>
              </w:rPr>
              <w:t>Spese di apertura conto corrente</w:t>
            </w:r>
          </w:p>
        </w:tc>
        <w:tc>
          <w:tcPr>
            <w:tcW w:w="3500" w:type="dxa"/>
            <w:tcBorders>
              <w:top w:val="single" w:sz="4" w:space="0" w:color="000000"/>
              <w:left w:val="single" w:sz="4" w:space="0" w:color="000000"/>
              <w:bottom w:val="single" w:sz="4" w:space="0" w:color="000000"/>
              <w:right w:val="single" w:sz="4" w:space="0" w:color="000000"/>
            </w:tcBorders>
          </w:tcPr>
          <w:p w14:paraId="71F0DD19" w14:textId="77777777" w:rsidR="007347B1" w:rsidRPr="000F384B" w:rsidRDefault="007347B1">
            <w:pPr>
              <w:rPr>
                <w:rFonts w:ascii="Aptos" w:hAnsi="Aptos"/>
                <w:sz w:val="22"/>
                <w:szCs w:val="22"/>
              </w:rPr>
            </w:pPr>
          </w:p>
        </w:tc>
      </w:tr>
      <w:tr w:rsidR="007347B1" w:rsidRPr="000F384B" w14:paraId="0B0A5AA4"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14F0D6C2"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2.  </w:t>
            </w:r>
          </w:p>
        </w:tc>
        <w:tc>
          <w:tcPr>
            <w:tcW w:w="5000" w:type="dxa"/>
            <w:tcBorders>
              <w:top w:val="single" w:sz="4" w:space="0" w:color="000000"/>
              <w:left w:val="single" w:sz="4" w:space="0" w:color="000000"/>
              <w:bottom w:val="single" w:sz="4" w:space="0" w:color="000000"/>
              <w:right w:val="single" w:sz="4" w:space="0" w:color="000000"/>
            </w:tcBorders>
            <w:vAlign w:val="center"/>
          </w:tcPr>
          <w:p w14:paraId="766B88AB" w14:textId="77777777" w:rsidR="007347B1" w:rsidRPr="000F384B" w:rsidRDefault="005C1E07">
            <w:pPr>
              <w:rPr>
                <w:rFonts w:ascii="Aptos" w:hAnsi="Aptos"/>
                <w:sz w:val="22"/>
                <w:szCs w:val="22"/>
              </w:rPr>
            </w:pPr>
            <w:r w:rsidRPr="000F384B">
              <w:rPr>
                <w:rFonts w:ascii="Aptos" w:eastAsia="Arial" w:hAnsi="Aptos" w:cs="Arial"/>
                <w:sz w:val="22"/>
                <w:szCs w:val="22"/>
              </w:rPr>
              <w:t>Canone per tenuta conto (mensile/trimestrale)</w:t>
            </w:r>
          </w:p>
        </w:tc>
        <w:tc>
          <w:tcPr>
            <w:tcW w:w="3500" w:type="dxa"/>
            <w:tcBorders>
              <w:top w:val="single" w:sz="4" w:space="0" w:color="000000"/>
              <w:left w:val="single" w:sz="4" w:space="0" w:color="000000"/>
              <w:bottom w:val="single" w:sz="4" w:space="0" w:color="000000"/>
              <w:right w:val="single" w:sz="4" w:space="0" w:color="000000"/>
            </w:tcBorders>
          </w:tcPr>
          <w:p w14:paraId="1667112B" w14:textId="77777777" w:rsidR="007347B1" w:rsidRPr="000F384B" w:rsidRDefault="007347B1">
            <w:pPr>
              <w:rPr>
                <w:rFonts w:ascii="Aptos" w:hAnsi="Aptos"/>
                <w:sz w:val="22"/>
                <w:szCs w:val="22"/>
              </w:rPr>
            </w:pPr>
          </w:p>
        </w:tc>
      </w:tr>
      <w:tr w:rsidR="007347B1" w:rsidRPr="000F384B" w14:paraId="66094C52"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27440C03"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3.  </w:t>
            </w:r>
          </w:p>
        </w:tc>
        <w:tc>
          <w:tcPr>
            <w:tcW w:w="5000" w:type="dxa"/>
            <w:tcBorders>
              <w:top w:val="single" w:sz="4" w:space="0" w:color="000000"/>
              <w:left w:val="single" w:sz="4" w:space="0" w:color="000000"/>
              <w:bottom w:val="single" w:sz="4" w:space="0" w:color="000000"/>
              <w:right w:val="single" w:sz="4" w:space="0" w:color="000000"/>
            </w:tcBorders>
            <w:vAlign w:val="center"/>
          </w:tcPr>
          <w:p w14:paraId="788D9F09" w14:textId="77777777" w:rsidR="007347B1" w:rsidRPr="000F384B" w:rsidRDefault="005C1E07">
            <w:pPr>
              <w:rPr>
                <w:rFonts w:ascii="Aptos" w:hAnsi="Aptos"/>
                <w:sz w:val="22"/>
                <w:szCs w:val="22"/>
              </w:rPr>
            </w:pPr>
            <w:r w:rsidRPr="000F384B">
              <w:rPr>
                <w:rFonts w:ascii="Aptos" w:eastAsia="Arial" w:hAnsi="Aptos" w:cs="Arial"/>
                <w:sz w:val="22"/>
                <w:szCs w:val="22"/>
              </w:rPr>
              <w:t>Numero operazioni annue incluse nel canone</w:t>
            </w:r>
          </w:p>
        </w:tc>
        <w:tc>
          <w:tcPr>
            <w:tcW w:w="3500" w:type="dxa"/>
            <w:tcBorders>
              <w:top w:val="single" w:sz="4" w:space="0" w:color="000000"/>
              <w:left w:val="single" w:sz="4" w:space="0" w:color="000000"/>
              <w:bottom w:val="single" w:sz="4" w:space="0" w:color="000000"/>
              <w:right w:val="single" w:sz="4" w:space="0" w:color="000000"/>
            </w:tcBorders>
          </w:tcPr>
          <w:p w14:paraId="6C1B1534" w14:textId="77777777" w:rsidR="007347B1" w:rsidRPr="000F384B" w:rsidRDefault="007347B1">
            <w:pPr>
              <w:rPr>
                <w:rFonts w:ascii="Aptos" w:hAnsi="Aptos"/>
                <w:sz w:val="22"/>
                <w:szCs w:val="22"/>
              </w:rPr>
            </w:pPr>
          </w:p>
        </w:tc>
      </w:tr>
      <w:tr w:rsidR="007347B1" w:rsidRPr="000F384B" w14:paraId="106AD20B"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0DC1DD4E"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4.  </w:t>
            </w:r>
          </w:p>
        </w:tc>
        <w:tc>
          <w:tcPr>
            <w:tcW w:w="5000" w:type="dxa"/>
            <w:tcBorders>
              <w:top w:val="single" w:sz="4" w:space="0" w:color="000000"/>
              <w:left w:val="single" w:sz="4" w:space="0" w:color="000000"/>
              <w:bottom w:val="single" w:sz="4" w:space="0" w:color="000000"/>
              <w:right w:val="single" w:sz="4" w:space="0" w:color="000000"/>
            </w:tcBorders>
            <w:vAlign w:val="center"/>
          </w:tcPr>
          <w:p w14:paraId="6153A1F2" w14:textId="77777777" w:rsidR="007347B1" w:rsidRPr="000F384B" w:rsidRDefault="005C1E07">
            <w:pPr>
              <w:rPr>
                <w:rFonts w:ascii="Aptos" w:hAnsi="Aptos"/>
                <w:sz w:val="22"/>
                <w:szCs w:val="22"/>
              </w:rPr>
            </w:pPr>
            <w:r w:rsidRPr="000F384B">
              <w:rPr>
                <w:rFonts w:ascii="Aptos" w:eastAsia="Arial" w:hAnsi="Aptos" w:cs="Arial"/>
                <w:sz w:val="22"/>
                <w:szCs w:val="22"/>
              </w:rPr>
              <w:t>Spese trimestrali per tenuta conto (conteggio interessi, competenze e spese)</w:t>
            </w:r>
          </w:p>
        </w:tc>
        <w:tc>
          <w:tcPr>
            <w:tcW w:w="3500" w:type="dxa"/>
            <w:tcBorders>
              <w:top w:val="single" w:sz="4" w:space="0" w:color="000000"/>
              <w:left w:val="single" w:sz="4" w:space="0" w:color="000000"/>
              <w:bottom w:val="single" w:sz="4" w:space="0" w:color="000000"/>
              <w:right w:val="single" w:sz="4" w:space="0" w:color="000000"/>
            </w:tcBorders>
          </w:tcPr>
          <w:p w14:paraId="6078ABFC" w14:textId="77777777" w:rsidR="007347B1" w:rsidRPr="000F384B" w:rsidRDefault="007347B1">
            <w:pPr>
              <w:rPr>
                <w:rFonts w:ascii="Aptos" w:hAnsi="Aptos"/>
                <w:sz w:val="22"/>
                <w:szCs w:val="22"/>
              </w:rPr>
            </w:pPr>
          </w:p>
        </w:tc>
      </w:tr>
      <w:tr w:rsidR="007347B1" w:rsidRPr="000F384B" w14:paraId="7ABCD1E7"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6D08AE42"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5.  </w:t>
            </w:r>
          </w:p>
        </w:tc>
        <w:tc>
          <w:tcPr>
            <w:tcW w:w="5000" w:type="dxa"/>
            <w:tcBorders>
              <w:top w:val="single" w:sz="4" w:space="0" w:color="000000"/>
              <w:left w:val="single" w:sz="4" w:space="0" w:color="000000"/>
              <w:bottom w:val="single" w:sz="4" w:space="0" w:color="000000"/>
              <w:right w:val="single" w:sz="4" w:space="0" w:color="000000"/>
            </w:tcBorders>
            <w:vAlign w:val="center"/>
          </w:tcPr>
          <w:p w14:paraId="01121803" w14:textId="77777777" w:rsidR="007347B1" w:rsidRPr="000F384B" w:rsidRDefault="005C1E07">
            <w:pPr>
              <w:rPr>
                <w:rFonts w:ascii="Aptos" w:hAnsi="Aptos"/>
                <w:sz w:val="22"/>
                <w:szCs w:val="22"/>
              </w:rPr>
            </w:pPr>
            <w:r w:rsidRPr="000F384B">
              <w:rPr>
                <w:rFonts w:ascii="Aptos" w:eastAsia="Arial" w:hAnsi="Aptos" w:cs="Arial"/>
                <w:sz w:val="22"/>
                <w:szCs w:val="22"/>
              </w:rPr>
              <w:t>Spesa per ogni registrazione non inclusa nel canone</w:t>
            </w:r>
          </w:p>
        </w:tc>
        <w:tc>
          <w:tcPr>
            <w:tcW w:w="3500" w:type="dxa"/>
            <w:tcBorders>
              <w:top w:val="single" w:sz="4" w:space="0" w:color="000000"/>
              <w:left w:val="single" w:sz="4" w:space="0" w:color="000000"/>
              <w:bottom w:val="single" w:sz="4" w:space="0" w:color="000000"/>
              <w:right w:val="single" w:sz="4" w:space="0" w:color="000000"/>
            </w:tcBorders>
          </w:tcPr>
          <w:p w14:paraId="2E2FCC49" w14:textId="77777777" w:rsidR="007347B1" w:rsidRPr="000F384B" w:rsidRDefault="007347B1">
            <w:pPr>
              <w:rPr>
                <w:rFonts w:ascii="Aptos" w:hAnsi="Aptos"/>
                <w:sz w:val="22"/>
                <w:szCs w:val="22"/>
              </w:rPr>
            </w:pPr>
          </w:p>
        </w:tc>
      </w:tr>
      <w:tr w:rsidR="007347B1" w:rsidRPr="000F384B" w14:paraId="3CE16E08"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38CD77E7"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6.  </w:t>
            </w:r>
          </w:p>
        </w:tc>
        <w:tc>
          <w:tcPr>
            <w:tcW w:w="5000" w:type="dxa"/>
            <w:tcBorders>
              <w:top w:val="single" w:sz="4" w:space="0" w:color="000000"/>
              <w:left w:val="single" w:sz="4" w:space="0" w:color="000000"/>
              <w:bottom w:val="single" w:sz="4" w:space="0" w:color="000000"/>
              <w:right w:val="single" w:sz="4" w:space="0" w:color="000000"/>
            </w:tcBorders>
            <w:vAlign w:val="center"/>
          </w:tcPr>
          <w:p w14:paraId="3D7DA738" w14:textId="77777777" w:rsidR="007347B1" w:rsidRPr="000F384B" w:rsidRDefault="005C1E07">
            <w:pPr>
              <w:rPr>
                <w:rFonts w:ascii="Aptos" w:hAnsi="Aptos"/>
                <w:sz w:val="22"/>
                <w:szCs w:val="22"/>
              </w:rPr>
            </w:pPr>
            <w:r w:rsidRPr="000F384B">
              <w:rPr>
                <w:rFonts w:ascii="Aptos" w:eastAsia="Arial" w:hAnsi="Aptos" w:cs="Arial"/>
                <w:sz w:val="22"/>
                <w:szCs w:val="22"/>
              </w:rPr>
              <w:t>Spese per invio estratto conto mensile (cartaceo/elettronico)</w:t>
            </w:r>
          </w:p>
        </w:tc>
        <w:tc>
          <w:tcPr>
            <w:tcW w:w="3500" w:type="dxa"/>
            <w:tcBorders>
              <w:top w:val="single" w:sz="4" w:space="0" w:color="000000"/>
              <w:left w:val="single" w:sz="4" w:space="0" w:color="000000"/>
              <w:bottom w:val="single" w:sz="4" w:space="0" w:color="000000"/>
              <w:right w:val="single" w:sz="4" w:space="0" w:color="000000"/>
            </w:tcBorders>
          </w:tcPr>
          <w:p w14:paraId="1884E211" w14:textId="77777777" w:rsidR="007347B1" w:rsidRPr="000F384B" w:rsidRDefault="007347B1">
            <w:pPr>
              <w:rPr>
                <w:rFonts w:ascii="Aptos" w:hAnsi="Aptos"/>
                <w:sz w:val="22"/>
                <w:szCs w:val="22"/>
              </w:rPr>
            </w:pPr>
          </w:p>
        </w:tc>
      </w:tr>
      <w:tr w:rsidR="007347B1" w:rsidRPr="000F384B" w14:paraId="3AA58568"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2F470A2A"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7.  </w:t>
            </w:r>
          </w:p>
        </w:tc>
        <w:tc>
          <w:tcPr>
            <w:tcW w:w="5000" w:type="dxa"/>
            <w:tcBorders>
              <w:top w:val="single" w:sz="4" w:space="0" w:color="000000"/>
              <w:left w:val="single" w:sz="4" w:space="0" w:color="000000"/>
              <w:bottom w:val="single" w:sz="4" w:space="0" w:color="000000"/>
              <w:right w:val="single" w:sz="4" w:space="0" w:color="000000"/>
            </w:tcBorders>
            <w:vAlign w:val="center"/>
          </w:tcPr>
          <w:p w14:paraId="535DBE41" w14:textId="77777777" w:rsidR="007347B1" w:rsidRPr="000F384B" w:rsidRDefault="005C1E07">
            <w:pPr>
              <w:rPr>
                <w:rFonts w:ascii="Aptos" w:hAnsi="Aptos"/>
                <w:sz w:val="22"/>
                <w:szCs w:val="22"/>
              </w:rPr>
            </w:pPr>
            <w:r w:rsidRPr="000F384B">
              <w:rPr>
                <w:rFonts w:ascii="Aptos" w:eastAsia="Arial" w:hAnsi="Aptos" w:cs="Arial"/>
                <w:sz w:val="22"/>
                <w:szCs w:val="22"/>
              </w:rPr>
              <w:t>Spese per estratto conto a sportello</w:t>
            </w:r>
          </w:p>
        </w:tc>
        <w:tc>
          <w:tcPr>
            <w:tcW w:w="3500" w:type="dxa"/>
            <w:tcBorders>
              <w:top w:val="single" w:sz="4" w:space="0" w:color="000000"/>
              <w:left w:val="single" w:sz="4" w:space="0" w:color="000000"/>
              <w:bottom w:val="single" w:sz="4" w:space="0" w:color="000000"/>
              <w:right w:val="single" w:sz="4" w:space="0" w:color="000000"/>
            </w:tcBorders>
          </w:tcPr>
          <w:p w14:paraId="4E58AB04" w14:textId="77777777" w:rsidR="007347B1" w:rsidRPr="000F384B" w:rsidRDefault="007347B1">
            <w:pPr>
              <w:rPr>
                <w:rFonts w:ascii="Aptos" w:hAnsi="Aptos"/>
                <w:sz w:val="22"/>
                <w:szCs w:val="22"/>
              </w:rPr>
            </w:pPr>
          </w:p>
        </w:tc>
      </w:tr>
      <w:tr w:rsidR="007347B1" w:rsidRPr="000F384B" w14:paraId="222F1755"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7AFBAF29"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8.  </w:t>
            </w:r>
          </w:p>
        </w:tc>
        <w:tc>
          <w:tcPr>
            <w:tcW w:w="5000" w:type="dxa"/>
            <w:tcBorders>
              <w:top w:val="single" w:sz="4" w:space="0" w:color="000000"/>
              <w:left w:val="single" w:sz="4" w:space="0" w:color="000000"/>
              <w:bottom w:val="single" w:sz="4" w:space="0" w:color="000000"/>
              <w:right w:val="single" w:sz="4" w:space="0" w:color="000000"/>
            </w:tcBorders>
            <w:vAlign w:val="center"/>
          </w:tcPr>
          <w:p w14:paraId="247BA392" w14:textId="77777777" w:rsidR="007347B1" w:rsidRPr="000F384B" w:rsidRDefault="005C1E07">
            <w:pPr>
              <w:rPr>
                <w:rFonts w:ascii="Aptos" w:hAnsi="Aptos"/>
                <w:sz w:val="22"/>
                <w:szCs w:val="22"/>
              </w:rPr>
            </w:pPr>
            <w:r w:rsidRPr="000F384B">
              <w:rPr>
                <w:rFonts w:ascii="Aptos" w:eastAsia="Arial" w:hAnsi="Aptos" w:cs="Arial"/>
                <w:sz w:val="22"/>
                <w:szCs w:val="22"/>
              </w:rPr>
              <w:t>Spese per invio contabili</w:t>
            </w:r>
          </w:p>
        </w:tc>
        <w:tc>
          <w:tcPr>
            <w:tcW w:w="3500" w:type="dxa"/>
            <w:tcBorders>
              <w:top w:val="single" w:sz="4" w:space="0" w:color="000000"/>
              <w:left w:val="single" w:sz="4" w:space="0" w:color="000000"/>
              <w:bottom w:val="single" w:sz="4" w:space="0" w:color="000000"/>
              <w:right w:val="single" w:sz="4" w:space="0" w:color="000000"/>
            </w:tcBorders>
          </w:tcPr>
          <w:p w14:paraId="363ECC44" w14:textId="77777777" w:rsidR="007347B1" w:rsidRPr="000F384B" w:rsidRDefault="007347B1">
            <w:pPr>
              <w:rPr>
                <w:rFonts w:ascii="Aptos" w:hAnsi="Aptos"/>
                <w:sz w:val="22"/>
                <w:szCs w:val="22"/>
              </w:rPr>
            </w:pPr>
          </w:p>
        </w:tc>
      </w:tr>
      <w:tr w:rsidR="007347B1" w:rsidRPr="000F384B" w14:paraId="5EA9EB46"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039EEE6D"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9.  </w:t>
            </w:r>
          </w:p>
        </w:tc>
        <w:tc>
          <w:tcPr>
            <w:tcW w:w="5000" w:type="dxa"/>
            <w:tcBorders>
              <w:top w:val="single" w:sz="4" w:space="0" w:color="000000"/>
              <w:left w:val="single" w:sz="4" w:space="0" w:color="000000"/>
              <w:bottom w:val="single" w:sz="4" w:space="0" w:color="000000"/>
              <w:right w:val="single" w:sz="4" w:space="0" w:color="000000"/>
            </w:tcBorders>
            <w:vAlign w:val="center"/>
          </w:tcPr>
          <w:p w14:paraId="032D7736" w14:textId="77777777" w:rsidR="007347B1" w:rsidRPr="000F384B" w:rsidRDefault="005C1E07">
            <w:pPr>
              <w:rPr>
                <w:rFonts w:ascii="Aptos" w:hAnsi="Aptos"/>
                <w:sz w:val="22"/>
                <w:szCs w:val="22"/>
              </w:rPr>
            </w:pPr>
            <w:r w:rsidRPr="000F384B">
              <w:rPr>
                <w:rFonts w:ascii="Aptos" w:eastAsia="Arial" w:hAnsi="Aptos" w:cs="Arial"/>
                <w:sz w:val="22"/>
                <w:szCs w:val="22"/>
              </w:rPr>
              <w:t>Spese per invio documento di sintesi e altre comunicazioni</w:t>
            </w:r>
          </w:p>
        </w:tc>
        <w:tc>
          <w:tcPr>
            <w:tcW w:w="3500" w:type="dxa"/>
            <w:tcBorders>
              <w:top w:val="single" w:sz="4" w:space="0" w:color="000000"/>
              <w:left w:val="single" w:sz="4" w:space="0" w:color="000000"/>
              <w:bottom w:val="single" w:sz="4" w:space="0" w:color="000000"/>
              <w:right w:val="single" w:sz="4" w:space="0" w:color="000000"/>
            </w:tcBorders>
          </w:tcPr>
          <w:p w14:paraId="0242FB28" w14:textId="77777777" w:rsidR="007347B1" w:rsidRPr="000F384B" w:rsidRDefault="007347B1">
            <w:pPr>
              <w:rPr>
                <w:rFonts w:ascii="Aptos" w:hAnsi="Aptos"/>
                <w:sz w:val="22"/>
                <w:szCs w:val="22"/>
              </w:rPr>
            </w:pPr>
          </w:p>
        </w:tc>
      </w:tr>
      <w:tr w:rsidR="007347B1" w:rsidRPr="000F384B" w14:paraId="17824645"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37B3C0AE"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10.  </w:t>
            </w:r>
          </w:p>
        </w:tc>
        <w:tc>
          <w:tcPr>
            <w:tcW w:w="5000" w:type="dxa"/>
            <w:tcBorders>
              <w:top w:val="single" w:sz="4" w:space="0" w:color="000000"/>
              <w:left w:val="single" w:sz="4" w:space="0" w:color="000000"/>
              <w:bottom w:val="single" w:sz="4" w:space="0" w:color="000000"/>
              <w:right w:val="single" w:sz="4" w:space="0" w:color="000000"/>
            </w:tcBorders>
            <w:vAlign w:val="center"/>
          </w:tcPr>
          <w:p w14:paraId="05F3A6C3" w14:textId="77777777" w:rsidR="007347B1" w:rsidRPr="000F384B" w:rsidRDefault="005C1E07">
            <w:pPr>
              <w:rPr>
                <w:rFonts w:ascii="Aptos" w:hAnsi="Aptos"/>
                <w:sz w:val="22"/>
                <w:szCs w:val="22"/>
              </w:rPr>
            </w:pPr>
            <w:r w:rsidRPr="000F384B">
              <w:rPr>
                <w:rFonts w:ascii="Aptos" w:eastAsia="Arial" w:hAnsi="Aptos" w:cs="Arial"/>
                <w:sz w:val="22"/>
                <w:szCs w:val="22"/>
              </w:rPr>
              <w:t>Canone servizio Internet Banking</w:t>
            </w:r>
          </w:p>
        </w:tc>
        <w:tc>
          <w:tcPr>
            <w:tcW w:w="3500" w:type="dxa"/>
            <w:tcBorders>
              <w:top w:val="single" w:sz="4" w:space="0" w:color="000000"/>
              <w:left w:val="single" w:sz="4" w:space="0" w:color="000000"/>
              <w:bottom w:val="single" w:sz="4" w:space="0" w:color="000000"/>
              <w:right w:val="single" w:sz="4" w:space="0" w:color="000000"/>
            </w:tcBorders>
          </w:tcPr>
          <w:p w14:paraId="6F512841" w14:textId="77777777" w:rsidR="007347B1" w:rsidRPr="000F384B" w:rsidRDefault="007347B1">
            <w:pPr>
              <w:rPr>
                <w:rFonts w:ascii="Aptos" w:hAnsi="Aptos"/>
                <w:sz w:val="22"/>
                <w:szCs w:val="22"/>
              </w:rPr>
            </w:pPr>
          </w:p>
        </w:tc>
      </w:tr>
      <w:tr w:rsidR="007347B1" w:rsidRPr="000F384B" w14:paraId="3A410630" w14:textId="77777777">
        <w:tc>
          <w:tcPr>
            <w:tcW w:w="9200" w:type="dxa"/>
            <w:gridSpan w:val="3"/>
            <w:tcBorders>
              <w:top w:val="single" w:sz="4" w:space="0" w:color="000000"/>
              <w:left w:val="single" w:sz="4" w:space="0" w:color="000000"/>
              <w:bottom w:val="single" w:sz="4" w:space="0" w:color="000000"/>
              <w:right w:val="single" w:sz="4" w:space="0" w:color="000000"/>
            </w:tcBorders>
            <w:shd w:val="clear" w:color="auto" w:fill="F2F2F2"/>
          </w:tcPr>
          <w:p w14:paraId="7BCE73E5" w14:textId="77777777" w:rsidR="007347B1" w:rsidRPr="000F384B" w:rsidRDefault="005C1E07">
            <w:pPr>
              <w:rPr>
                <w:rFonts w:ascii="Aptos" w:hAnsi="Aptos"/>
                <w:sz w:val="22"/>
                <w:szCs w:val="22"/>
              </w:rPr>
            </w:pPr>
            <w:r w:rsidRPr="000F384B">
              <w:rPr>
                <w:rFonts w:ascii="Aptos" w:eastAsia="Arial" w:hAnsi="Aptos" w:cs="Arial"/>
                <w:b/>
                <w:bCs/>
                <w:i/>
                <w:iCs/>
                <w:sz w:val="22"/>
                <w:szCs w:val="22"/>
              </w:rPr>
              <w:t>B – OPERAZIONI E COMMISSIONI</w:t>
            </w:r>
          </w:p>
        </w:tc>
      </w:tr>
      <w:tr w:rsidR="007347B1" w:rsidRPr="000F384B" w14:paraId="4CC32D3B"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6B972BC9"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11.  </w:t>
            </w:r>
          </w:p>
        </w:tc>
        <w:tc>
          <w:tcPr>
            <w:tcW w:w="5000" w:type="dxa"/>
            <w:tcBorders>
              <w:top w:val="single" w:sz="4" w:space="0" w:color="000000"/>
              <w:left w:val="single" w:sz="4" w:space="0" w:color="000000"/>
              <w:bottom w:val="single" w:sz="4" w:space="0" w:color="000000"/>
              <w:right w:val="single" w:sz="4" w:space="0" w:color="000000"/>
            </w:tcBorders>
            <w:vAlign w:val="center"/>
          </w:tcPr>
          <w:p w14:paraId="2177C1BF" w14:textId="77777777" w:rsidR="007347B1" w:rsidRPr="000F384B" w:rsidRDefault="005C1E07">
            <w:pPr>
              <w:rPr>
                <w:rFonts w:ascii="Aptos" w:hAnsi="Aptos"/>
                <w:sz w:val="22"/>
                <w:szCs w:val="22"/>
              </w:rPr>
            </w:pPr>
            <w:r w:rsidRPr="000F384B">
              <w:rPr>
                <w:rFonts w:ascii="Aptos" w:eastAsia="Arial" w:hAnsi="Aptos" w:cs="Arial"/>
                <w:sz w:val="22"/>
                <w:szCs w:val="22"/>
              </w:rPr>
              <w:t>Spese commissioni bonifici SEPA (online)</w:t>
            </w:r>
          </w:p>
        </w:tc>
        <w:tc>
          <w:tcPr>
            <w:tcW w:w="3500" w:type="dxa"/>
            <w:tcBorders>
              <w:top w:val="single" w:sz="4" w:space="0" w:color="000000"/>
              <w:left w:val="single" w:sz="4" w:space="0" w:color="000000"/>
              <w:bottom w:val="single" w:sz="4" w:space="0" w:color="000000"/>
              <w:right w:val="single" w:sz="4" w:space="0" w:color="000000"/>
            </w:tcBorders>
          </w:tcPr>
          <w:p w14:paraId="0A507C74" w14:textId="77777777" w:rsidR="007347B1" w:rsidRPr="000F384B" w:rsidRDefault="007347B1">
            <w:pPr>
              <w:rPr>
                <w:rFonts w:ascii="Aptos" w:hAnsi="Aptos"/>
                <w:sz w:val="22"/>
                <w:szCs w:val="22"/>
              </w:rPr>
            </w:pPr>
          </w:p>
        </w:tc>
      </w:tr>
      <w:tr w:rsidR="007347B1" w:rsidRPr="000F384B" w14:paraId="244BB8E3"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76AB0806"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12.  </w:t>
            </w:r>
          </w:p>
        </w:tc>
        <w:tc>
          <w:tcPr>
            <w:tcW w:w="5000" w:type="dxa"/>
            <w:tcBorders>
              <w:top w:val="single" w:sz="4" w:space="0" w:color="000000"/>
              <w:left w:val="single" w:sz="4" w:space="0" w:color="000000"/>
              <w:bottom w:val="single" w:sz="4" w:space="0" w:color="000000"/>
              <w:right w:val="single" w:sz="4" w:space="0" w:color="000000"/>
            </w:tcBorders>
            <w:vAlign w:val="center"/>
          </w:tcPr>
          <w:p w14:paraId="1A5FB4FC" w14:textId="77777777" w:rsidR="007347B1" w:rsidRPr="000F384B" w:rsidRDefault="005C1E07">
            <w:pPr>
              <w:rPr>
                <w:rFonts w:ascii="Aptos" w:hAnsi="Aptos"/>
                <w:sz w:val="22"/>
                <w:szCs w:val="22"/>
              </w:rPr>
            </w:pPr>
            <w:r w:rsidRPr="000F384B">
              <w:rPr>
                <w:rFonts w:ascii="Aptos" w:eastAsia="Arial" w:hAnsi="Aptos" w:cs="Arial"/>
                <w:sz w:val="22"/>
                <w:szCs w:val="22"/>
              </w:rPr>
              <w:t>Spese commissioni bonifici SEPA (allo sportello)</w:t>
            </w:r>
          </w:p>
        </w:tc>
        <w:tc>
          <w:tcPr>
            <w:tcW w:w="3500" w:type="dxa"/>
            <w:tcBorders>
              <w:top w:val="single" w:sz="4" w:space="0" w:color="000000"/>
              <w:left w:val="single" w:sz="4" w:space="0" w:color="000000"/>
              <w:bottom w:val="single" w:sz="4" w:space="0" w:color="000000"/>
              <w:right w:val="single" w:sz="4" w:space="0" w:color="000000"/>
            </w:tcBorders>
          </w:tcPr>
          <w:p w14:paraId="64AEE31D" w14:textId="77777777" w:rsidR="007347B1" w:rsidRPr="000F384B" w:rsidRDefault="007347B1">
            <w:pPr>
              <w:rPr>
                <w:rFonts w:ascii="Aptos" w:hAnsi="Aptos"/>
                <w:sz w:val="22"/>
                <w:szCs w:val="22"/>
              </w:rPr>
            </w:pPr>
          </w:p>
        </w:tc>
      </w:tr>
      <w:tr w:rsidR="007347B1" w:rsidRPr="000F384B" w14:paraId="6B4D5B74"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08009EC8"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13.  </w:t>
            </w:r>
          </w:p>
        </w:tc>
        <w:tc>
          <w:tcPr>
            <w:tcW w:w="5000" w:type="dxa"/>
            <w:tcBorders>
              <w:top w:val="single" w:sz="4" w:space="0" w:color="000000"/>
              <w:left w:val="single" w:sz="4" w:space="0" w:color="000000"/>
              <w:bottom w:val="single" w:sz="4" w:space="0" w:color="000000"/>
              <w:right w:val="single" w:sz="4" w:space="0" w:color="000000"/>
            </w:tcBorders>
            <w:vAlign w:val="center"/>
          </w:tcPr>
          <w:p w14:paraId="1AD8089E" w14:textId="77777777" w:rsidR="007347B1" w:rsidRPr="000F384B" w:rsidRDefault="005C1E07">
            <w:pPr>
              <w:rPr>
                <w:rFonts w:ascii="Aptos" w:hAnsi="Aptos"/>
                <w:sz w:val="22"/>
                <w:szCs w:val="22"/>
              </w:rPr>
            </w:pPr>
            <w:r w:rsidRPr="000F384B">
              <w:rPr>
                <w:rFonts w:ascii="Aptos" w:eastAsia="Arial" w:hAnsi="Aptos" w:cs="Arial"/>
                <w:sz w:val="22"/>
                <w:szCs w:val="22"/>
              </w:rPr>
              <w:t>Spese commissioni giroconto ad altre banche</w:t>
            </w:r>
          </w:p>
        </w:tc>
        <w:tc>
          <w:tcPr>
            <w:tcW w:w="3500" w:type="dxa"/>
            <w:tcBorders>
              <w:top w:val="single" w:sz="4" w:space="0" w:color="000000"/>
              <w:left w:val="single" w:sz="4" w:space="0" w:color="000000"/>
              <w:bottom w:val="single" w:sz="4" w:space="0" w:color="000000"/>
              <w:right w:val="single" w:sz="4" w:space="0" w:color="000000"/>
            </w:tcBorders>
          </w:tcPr>
          <w:p w14:paraId="6CCF6472" w14:textId="77777777" w:rsidR="007347B1" w:rsidRPr="000F384B" w:rsidRDefault="007347B1">
            <w:pPr>
              <w:rPr>
                <w:rFonts w:ascii="Aptos" w:hAnsi="Aptos"/>
                <w:sz w:val="22"/>
                <w:szCs w:val="22"/>
              </w:rPr>
            </w:pPr>
          </w:p>
        </w:tc>
      </w:tr>
      <w:tr w:rsidR="007347B1" w:rsidRPr="000F384B" w14:paraId="42E6243F"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11BA5CAA"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14.  </w:t>
            </w:r>
          </w:p>
        </w:tc>
        <w:tc>
          <w:tcPr>
            <w:tcW w:w="5000" w:type="dxa"/>
            <w:tcBorders>
              <w:top w:val="single" w:sz="4" w:space="0" w:color="000000"/>
              <w:left w:val="single" w:sz="4" w:space="0" w:color="000000"/>
              <w:bottom w:val="single" w:sz="4" w:space="0" w:color="000000"/>
              <w:right w:val="single" w:sz="4" w:space="0" w:color="000000"/>
            </w:tcBorders>
            <w:vAlign w:val="center"/>
          </w:tcPr>
          <w:p w14:paraId="3581B269" w14:textId="77777777" w:rsidR="007347B1" w:rsidRPr="000F384B" w:rsidRDefault="005C1E07">
            <w:pPr>
              <w:rPr>
                <w:rFonts w:ascii="Aptos" w:hAnsi="Aptos"/>
                <w:sz w:val="22"/>
                <w:szCs w:val="22"/>
              </w:rPr>
            </w:pPr>
            <w:r w:rsidRPr="000F384B">
              <w:rPr>
                <w:rFonts w:ascii="Aptos" w:eastAsia="Arial" w:hAnsi="Aptos" w:cs="Arial"/>
                <w:sz w:val="22"/>
                <w:szCs w:val="22"/>
              </w:rPr>
              <w:t>Spese per emissione assegni circolari</w:t>
            </w:r>
          </w:p>
        </w:tc>
        <w:tc>
          <w:tcPr>
            <w:tcW w:w="3500" w:type="dxa"/>
            <w:tcBorders>
              <w:top w:val="single" w:sz="4" w:space="0" w:color="000000"/>
              <w:left w:val="single" w:sz="4" w:space="0" w:color="000000"/>
              <w:bottom w:val="single" w:sz="4" w:space="0" w:color="000000"/>
              <w:right w:val="single" w:sz="4" w:space="0" w:color="000000"/>
            </w:tcBorders>
          </w:tcPr>
          <w:p w14:paraId="4BA63904" w14:textId="77777777" w:rsidR="007347B1" w:rsidRPr="000F384B" w:rsidRDefault="007347B1">
            <w:pPr>
              <w:rPr>
                <w:rFonts w:ascii="Aptos" w:hAnsi="Aptos"/>
                <w:sz w:val="22"/>
                <w:szCs w:val="22"/>
              </w:rPr>
            </w:pPr>
          </w:p>
        </w:tc>
      </w:tr>
      <w:tr w:rsidR="007347B1" w:rsidRPr="000F384B" w14:paraId="2963F301"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12095DE8"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15.  </w:t>
            </w:r>
          </w:p>
        </w:tc>
        <w:tc>
          <w:tcPr>
            <w:tcW w:w="5000" w:type="dxa"/>
            <w:tcBorders>
              <w:top w:val="single" w:sz="4" w:space="0" w:color="000000"/>
              <w:left w:val="single" w:sz="4" w:space="0" w:color="000000"/>
              <w:bottom w:val="single" w:sz="4" w:space="0" w:color="000000"/>
              <w:right w:val="single" w:sz="4" w:space="0" w:color="000000"/>
            </w:tcBorders>
            <w:vAlign w:val="center"/>
          </w:tcPr>
          <w:p w14:paraId="0C6438AB" w14:textId="77777777" w:rsidR="007347B1" w:rsidRPr="000F384B" w:rsidRDefault="005C1E07">
            <w:pPr>
              <w:rPr>
                <w:rFonts w:ascii="Aptos" w:hAnsi="Aptos"/>
                <w:sz w:val="22"/>
                <w:szCs w:val="22"/>
              </w:rPr>
            </w:pPr>
            <w:r w:rsidRPr="000F384B">
              <w:rPr>
                <w:rFonts w:ascii="Aptos" w:eastAsia="Arial" w:hAnsi="Aptos" w:cs="Arial"/>
                <w:sz w:val="22"/>
                <w:szCs w:val="22"/>
              </w:rPr>
              <w:t>Spese per versamento contante/assegni</w:t>
            </w:r>
          </w:p>
        </w:tc>
        <w:tc>
          <w:tcPr>
            <w:tcW w:w="3500" w:type="dxa"/>
            <w:tcBorders>
              <w:top w:val="single" w:sz="4" w:space="0" w:color="000000"/>
              <w:left w:val="single" w:sz="4" w:space="0" w:color="000000"/>
              <w:bottom w:val="single" w:sz="4" w:space="0" w:color="000000"/>
              <w:right w:val="single" w:sz="4" w:space="0" w:color="000000"/>
            </w:tcBorders>
          </w:tcPr>
          <w:p w14:paraId="7BDEB21D" w14:textId="77777777" w:rsidR="007347B1" w:rsidRPr="000F384B" w:rsidRDefault="007347B1">
            <w:pPr>
              <w:rPr>
                <w:rFonts w:ascii="Aptos" w:hAnsi="Aptos"/>
                <w:sz w:val="22"/>
                <w:szCs w:val="22"/>
              </w:rPr>
            </w:pPr>
          </w:p>
        </w:tc>
      </w:tr>
      <w:tr w:rsidR="007347B1" w:rsidRPr="000F384B" w14:paraId="29903ACA"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7A6E3990"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16.  </w:t>
            </w:r>
          </w:p>
        </w:tc>
        <w:tc>
          <w:tcPr>
            <w:tcW w:w="5000" w:type="dxa"/>
            <w:tcBorders>
              <w:top w:val="single" w:sz="4" w:space="0" w:color="000000"/>
              <w:left w:val="single" w:sz="4" w:space="0" w:color="000000"/>
              <w:bottom w:val="single" w:sz="4" w:space="0" w:color="000000"/>
              <w:right w:val="single" w:sz="4" w:space="0" w:color="000000"/>
            </w:tcBorders>
            <w:vAlign w:val="center"/>
          </w:tcPr>
          <w:p w14:paraId="71A33F19" w14:textId="77777777" w:rsidR="007347B1" w:rsidRPr="000F384B" w:rsidRDefault="005C1E07">
            <w:pPr>
              <w:rPr>
                <w:rFonts w:ascii="Aptos" w:hAnsi="Aptos"/>
                <w:sz w:val="22"/>
                <w:szCs w:val="22"/>
              </w:rPr>
            </w:pPr>
            <w:r w:rsidRPr="000F384B">
              <w:rPr>
                <w:rFonts w:ascii="Aptos" w:eastAsia="Arial" w:hAnsi="Aptos" w:cs="Arial"/>
                <w:sz w:val="22"/>
                <w:szCs w:val="22"/>
              </w:rPr>
              <w:t>Spese certificazioni e revisioni contabili</w:t>
            </w:r>
          </w:p>
        </w:tc>
        <w:tc>
          <w:tcPr>
            <w:tcW w:w="3500" w:type="dxa"/>
            <w:tcBorders>
              <w:top w:val="single" w:sz="4" w:space="0" w:color="000000"/>
              <w:left w:val="single" w:sz="4" w:space="0" w:color="000000"/>
              <w:bottom w:val="single" w:sz="4" w:space="0" w:color="000000"/>
              <w:right w:val="single" w:sz="4" w:space="0" w:color="000000"/>
            </w:tcBorders>
          </w:tcPr>
          <w:p w14:paraId="1EB8909B" w14:textId="77777777" w:rsidR="007347B1" w:rsidRPr="000F384B" w:rsidRDefault="007347B1">
            <w:pPr>
              <w:rPr>
                <w:rFonts w:ascii="Aptos" w:hAnsi="Aptos"/>
                <w:sz w:val="22"/>
                <w:szCs w:val="22"/>
              </w:rPr>
            </w:pPr>
          </w:p>
        </w:tc>
      </w:tr>
      <w:tr w:rsidR="007347B1" w:rsidRPr="000F384B" w14:paraId="40A8E910" w14:textId="77777777">
        <w:tc>
          <w:tcPr>
            <w:tcW w:w="9200" w:type="dxa"/>
            <w:gridSpan w:val="3"/>
            <w:tcBorders>
              <w:top w:val="single" w:sz="4" w:space="0" w:color="000000"/>
              <w:left w:val="single" w:sz="4" w:space="0" w:color="000000"/>
              <w:bottom w:val="single" w:sz="4" w:space="0" w:color="000000"/>
              <w:right w:val="single" w:sz="4" w:space="0" w:color="000000"/>
            </w:tcBorders>
            <w:shd w:val="clear" w:color="auto" w:fill="F2F2F2"/>
          </w:tcPr>
          <w:p w14:paraId="1D2C1EDE" w14:textId="77777777" w:rsidR="007347B1" w:rsidRPr="000F384B" w:rsidRDefault="005C1E07">
            <w:pPr>
              <w:rPr>
                <w:rFonts w:ascii="Aptos" w:hAnsi="Aptos"/>
                <w:sz w:val="22"/>
                <w:szCs w:val="22"/>
              </w:rPr>
            </w:pPr>
            <w:r w:rsidRPr="000F384B">
              <w:rPr>
                <w:rFonts w:ascii="Aptos" w:eastAsia="Arial" w:hAnsi="Aptos" w:cs="Arial"/>
                <w:b/>
                <w:bCs/>
                <w:i/>
                <w:iCs/>
                <w:sz w:val="22"/>
                <w:szCs w:val="22"/>
              </w:rPr>
              <w:t>C – TASSI E CONDIZIONI FINANZIARIE</w:t>
            </w:r>
          </w:p>
        </w:tc>
      </w:tr>
      <w:tr w:rsidR="007347B1" w:rsidRPr="000F384B" w14:paraId="774B5AB1"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2B01F06B"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17.  </w:t>
            </w:r>
          </w:p>
        </w:tc>
        <w:tc>
          <w:tcPr>
            <w:tcW w:w="5000" w:type="dxa"/>
            <w:tcBorders>
              <w:top w:val="single" w:sz="4" w:space="0" w:color="000000"/>
              <w:left w:val="single" w:sz="4" w:space="0" w:color="000000"/>
              <w:bottom w:val="single" w:sz="4" w:space="0" w:color="000000"/>
              <w:right w:val="single" w:sz="4" w:space="0" w:color="000000"/>
            </w:tcBorders>
            <w:vAlign w:val="center"/>
          </w:tcPr>
          <w:p w14:paraId="0470F80A" w14:textId="77777777" w:rsidR="007347B1" w:rsidRPr="000F384B" w:rsidRDefault="005C1E07">
            <w:pPr>
              <w:rPr>
                <w:rFonts w:ascii="Aptos" w:hAnsi="Aptos"/>
                <w:sz w:val="22"/>
                <w:szCs w:val="22"/>
              </w:rPr>
            </w:pPr>
            <w:r w:rsidRPr="000F384B">
              <w:rPr>
                <w:rFonts w:ascii="Aptos" w:eastAsia="Arial" w:hAnsi="Aptos" w:cs="Arial"/>
                <w:sz w:val="22"/>
                <w:szCs w:val="22"/>
              </w:rPr>
              <w:t>Tasso Creditore Annuo Nominale (su saldo attivo)</w:t>
            </w:r>
          </w:p>
        </w:tc>
        <w:tc>
          <w:tcPr>
            <w:tcW w:w="3500" w:type="dxa"/>
            <w:tcBorders>
              <w:top w:val="single" w:sz="4" w:space="0" w:color="000000"/>
              <w:left w:val="single" w:sz="4" w:space="0" w:color="000000"/>
              <w:bottom w:val="single" w:sz="4" w:space="0" w:color="000000"/>
              <w:right w:val="single" w:sz="4" w:space="0" w:color="000000"/>
            </w:tcBorders>
          </w:tcPr>
          <w:p w14:paraId="7CE84FD3" w14:textId="77777777" w:rsidR="007347B1" w:rsidRPr="000F384B" w:rsidRDefault="007347B1">
            <w:pPr>
              <w:rPr>
                <w:rFonts w:ascii="Aptos" w:hAnsi="Aptos"/>
                <w:sz w:val="22"/>
                <w:szCs w:val="22"/>
              </w:rPr>
            </w:pPr>
          </w:p>
        </w:tc>
      </w:tr>
      <w:tr w:rsidR="007347B1" w:rsidRPr="000F384B" w14:paraId="03573F21"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20E3410C"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18.  </w:t>
            </w:r>
          </w:p>
        </w:tc>
        <w:tc>
          <w:tcPr>
            <w:tcW w:w="5000" w:type="dxa"/>
            <w:tcBorders>
              <w:top w:val="single" w:sz="4" w:space="0" w:color="000000"/>
              <w:left w:val="single" w:sz="4" w:space="0" w:color="000000"/>
              <w:bottom w:val="single" w:sz="4" w:space="0" w:color="000000"/>
              <w:right w:val="single" w:sz="4" w:space="0" w:color="000000"/>
            </w:tcBorders>
            <w:vAlign w:val="center"/>
          </w:tcPr>
          <w:p w14:paraId="49432FDE" w14:textId="77777777" w:rsidR="007347B1" w:rsidRPr="000F384B" w:rsidRDefault="005C1E07">
            <w:pPr>
              <w:rPr>
                <w:rFonts w:ascii="Aptos" w:hAnsi="Aptos"/>
                <w:sz w:val="22"/>
                <w:szCs w:val="22"/>
              </w:rPr>
            </w:pPr>
            <w:r w:rsidRPr="000F384B">
              <w:rPr>
                <w:rFonts w:ascii="Aptos" w:eastAsia="Arial" w:hAnsi="Aptos" w:cs="Arial"/>
                <w:sz w:val="22"/>
                <w:szCs w:val="22"/>
              </w:rPr>
              <w:t>Tasso Debitore Annuo Nominale (su saldo passivo)</w:t>
            </w:r>
          </w:p>
        </w:tc>
        <w:tc>
          <w:tcPr>
            <w:tcW w:w="3500" w:type="dxa"/>
            <w:tcBorders>
              <w:top w:val="single" w:sz="4" w:space="0" w:color="000000"/>
              <w:left w:val="single" w:sz="4" w:space="0" w:color="000000"/>
              <w:bottom w:val="single" w:sz="4" w:space="0" w:color="000000"/>
              <w:right w:val="single" w:sz="4" w:space="0" w:color="000000"/>
            </w:tcBorders>
          </w:tcPr>
          <w:p w14:paraId="31902E91" w14:textId="77777777" w:rsidR="007347B1" w:rsidRPr="000F384B" w:rsidRDefault="007347B1">
            <w:pPr>
              <w:rPr>
                <w:rFonts w:ascii="Aptos" w:hAnsi="Aptos"/>
                <w:sz w:val="22"/>
                <w:szCs w:val="22"/>
              </w:rPr>
            </w:pPr>
          </w:p>
        </w:tc>
      </w:tr>
      <w:tr w:rsidR="007347B1" w:rsidRPr="000F384B" w14:paraId="7C93605F"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451D8F48"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19.  </w:t>
            </w:r>
          </w:p>
        </w:tc>
        <w:tc>
          <w:tcPr>
            <w:tcW w:w="5000" w:type="dxa"/>
            <w:tcBorders>
              <w:top w:val="single" w:sz="4" w:space="0" w:color="000000"/>
              <w:left w:val="single" w:sz="4" w:space="0" w:color="000000"/>
              <w:bottom w:val="single" w:sz="4" w:space="0" w:color="000000"/>
              <w:right w:val="single" w:sz="4" w:space="0" w:color="000000"/>
            </w:tcBorders>
            <w:vAlign w:val="center"/>
          </w:tcPr>
          <w:p w14:paraId="1A0EA323" w14:textId="77777777" w:rsidR="007347B1" w:rsidRPr="000F384B" w:rsidRDefault="005C1E07">
            <w:pPr>
              <w:rPr>
                <w:rFonts w:ascii="Aptos" w:hAnsi="Aptos"/>
                <w:sz w:val="22"/>
                <w:szCs w:val="22"/>
              </w:rPr>
            </w:pPr>
            <w:r w:rsidRPr="000F384B">
              <w:rPr>
                <w:rFonts w:ascii="Aptos" w:eastAsia="Arial" w:hAnsi="Aptos" w:cs="Arial"/>
                <w:sz w:val="22"/>
                <w:szCs w:val="22"/>
              </w:rPr>
              <w:t>Periodicità di addebito spese e commissioni</w:t>
            </w:r>
          </w:p>
        </w:tc>
        <w:tc>
          <w:tcPr>
            <w:tcW w:w="3500" w:type="dxa"/>
            <w:tcBorders>
              <w:top w:val="single" w:sz="4" w:space="0" w:color="000000"/>
              <w:left w:val="single" w:sz="4" w:space="0" w:color="000000"/>
              <w:bottom w:val="single" w:sz="4" w:space="0" w:color="000000"/>
              <w:right w:val="single" w:sz="4" w:space="0" w:color="000000"/>
            </w:tcBorders>
          </w:tcPr>
          <w:p w14:paraId="3E95315C" w14:textId="77777777" w:rsidR="007347B1" w:rsidRPr="000F384B" w:rsidRDefault="007347B1">
            <w:pPr>
              <w:rPr>
                <w:rFonts w:ascii="Aptos" w:hAnsi="Aptos"/>
                <w:sz w:val="22"/>
                <w:szCs w:val="22"/>
              </w:rPr>
            </w:pPr>
          </w:p>
        </w:tc>
      </w:tr>
      <w:tr w:rsidR="007347B1" w:rsidRPr="000F384B" w14:paraId="781863F3"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3CE5276E"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20.  </w:t>
            </w:r>
          </w:p>
        </w:tc>
        <w:tc>
          <w:tcPr>
            <w:tcW w:w="5000" w:type="dxa"/>
            <w:tcBorders>
              <w:top w:val="single" w:sz="4" w:space="0" w:color="000000"/>
              <w:left w:val="single" w:sz="4" w:space="0" w:color="000000"/>
              <w:bottom w:val="single" w:sz="4" w:space="0" w:color="000000"/>
              <w:right w:val="single" w:sz="4" w:space="0" w:color="000000"/>
            </w:tcBorders>
            <w:vAlign w:val="center"/>
          </w:tcPr>
          <w:p w14:paraId="3E2677CF" w14:textId="77777777" w:rsidR="007347B1" w:rsidRPr="000F384B" w:rsidRDefault="005C1E07">
            <w:pPr>
              <w:rPr>
                <w:rFonts w:ascii="Aptos" w:hAnsi="Aptos"/>
                <w:sz w:val="22"/>
                <w:szCs w:val="22"/>
              </w:rPr>
            </w:pPr>
            <w:r w:rsidRPr="000F384B">
              <w:rPr>
                <w:rFonts w:ascii="Aptos" w:eastAsia="Arial" w:hAnsi="Aptos" w:cs="Arial"/>
                <w:sz w:val="22"/>
                <w:szCs w:val="22"/>
              </w:rPr>
              <w:t>Periodicità conteggio e liquidazione interessi creditori</w:t>
            </w:r>
          </w:p>
        </w:tc>
        <w:tc>
          <w:tcPr>
            <w:tcW w:w="3500" w:type="dxa"/>
            <w:tcBorders>
              <w:top w:val="single" w:sz="4" w:space="0" w:color="000000"/>
              <w:left w:val="single" w:sz="4" w:space="0" w:color="000000"/>
              <w:bottom w:val="single" w:sz="4" w:space="0" w:color="000000"/>
              <w:right w:val="single" w:sz="4" w:space="0" w:color="000000"/>
            </w:tcBorders>
          </w:tcPr>
          <w:p w14:paraId="64CF19A9" w14:textId="77777777" w:rsidR="007347B1" w:rsidRPr="000F384B" w:rsidRDefault="007347B1">
            <w:pPr>
              <w:rPr>
                <w:rFonts w:ascii="Aptos" w:hAnsi="Aptos"/>
                <w:sz w:val="22"/>
                <w:szCs w:val="22"/>
              </w:rPr>
            </w:pPr>
          </w:p>
        </w:tc>
      </w:tr>
      <w:tr w:rsidR="007347B1" w:rsidRPr="000F384B" w14:paraId="7850FCC7" w14:textId="77777777">
        <w:tc>
          <w:tcPr>
            <w:tcW w:w="9200" w:type="dxa"/>
            <w:gridSpan w:val="3"/>
            <w:tcBorders>
              <w:top w:val="single" w:sz="4" w:space="0" w:color="000000"/>
              <w:left w:val="single" w:sz="4" w:space="0" w:color="000000"/>
              <w:bottom w:val="single" w:sz="4" w:space="0" w:color="000000"/>
              <w:right w:val="single" w:sz="4" w:space="0" w:color="000000"/>
            </w:tcBorders>
            <w:shd w:val="clear" w:color="auto" w:fill="F2F2F2"/>
          </w:tcPr>
          <w:p w14:paraId="5ABF4F45" w14:textId="77777777" w:rsidR="007347B1" w:rsidRPr="000F384B" w:rsidRDefault="005C1E07">
            <w:pPr>
              <w:rPr>
                <w:rFonts w:ascii="Aptos" w:hAnsi="Aptos"/>
                <w:sz w:val="22"/>
                <w:szCs w:val="22"/>
              </w:rPr>
            </w:pPr>
            <w:r w:rsidRPr="000F384B">
              <w:rPr>
                <w:rFonts w:ascii="Aptos" w:eastAsia="Arial" w:hAnsi="Aptos" w:cs="Arial"/>
                <w:b/>
                <w:bCs/>
                <w:i/>
                <w:iCs/>
                <w:sz w:val="22"/>
                <w:szCs w:val="22"/>
              </w:rPr>
              <w:t>D – SERVIZI AGGIUNTIVI E ALTRI COSTI</w:t>
            </w:r>
          </w:p>
        </w:tc>
      </w:tr>
      <w:tr w:rsidR="007347B1" w:rsidRPr="000F384B" w14:paraId="0C34D965"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55FE6204"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21.  </w:t>
            </w:r>
          </w:p>
        </w:tc>
        <w:tc>
          <w:tcPr>
            <w:tcW w:w="5000" w:type="dxa"/>
            <w:tcBorders>
              <w:top w:val="single" w:sz="4" w:space="0" w:color="000000"/>
              <w:left w:val="single" w:sz="4" w:space="0" w:color="000000"/>
              <w:bottom w:val="single" w:sz="4" w:space="0" w:color="000000"/>
              <w:right w:val="single" w:sz="4" w:space="0" w:color="000000"/>
            </w:tcBorders>
            <w:vAlign w:val="center"/>
          </w:tcPr>
          <w:p w14:paraId="1B0319E2" w14:textId="77777777" w:rsidR="007347B1" w:rsidRPr="000F384B" w:rsidRDefault="005C1E07">
            <w:pPr>
              <w:rPr>
                <w:rFonts w:ascii="Aptos" w:hAnsi="Aptos"/>
                <w:sz w:val="22"/>
                <w:szCs w:val="22"/>
              </w:rPr>
            </w:pPr>
            <w:r w:rsidRPr="000F384B">
              <w:rPr>
                <w:rFonts w:ascii="Aptos" w:eastAsia="Arial" w:hAnsi="Aptos" w:cs="Arial"/>
                <w:sz w:val="22"/>
                <w:szCs w:val="22"/>
              </w:rPr>
              <w:t>Servizio di tesoreria / gestione pagamenti stipendi</w:t>
            </w:r>
          </w:p>
        </w:tc>
        <w:tc>
          <w:tcPr>
            <w:tcW w:w="3500" w:type="dxa"/>
            <w:tcBorders>
              <w:top w:val="single" w:sz="4" w:space="0" w:color="000000"/>
              <w:left w:val="single" w:sz="4" w:space="0" w:color="000000"/>
              <w:bottom w:val="single" w:sz="4" w:space="0" w:color="000000"/>
              <w:right w:val="single" w:sz="4" w:space="0" w:color="000000"/>
            </w:tcBorders>
          </w:tcPr>
          <w:p w14:paraId="6104B231" w14:textId="77777777" w:rsidR="007347B1" w:rsidRPr="000F384B" w:rsidRDefault="007347B1">
            <w:pPr>
              <w:rPr>
                <w:rFonts w:ascii="Aptos" w:hAnsi="Aptos"/>
                <w:sz w:val="22"/>
                <w:szCs w:val="22"/>
              </w:rPr>
            </w:pPr>
          </w:p>
        </w:tc>
      </w:tr>
      <w:tr w:rsidR="007347B1" w:rsidRPr="000F384B" w14:paraId="3B815E85"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6284B821"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22.  </w:t>
            </w:r>
          </w:p>
        </w:tc>
        <w:tc>
          <w:tcPr>
            <w:tcW w:w="5000" w:type="dxa"/>
            <w:tcBorders>
              <w:top w:val="single" w:sz="4" w:space="0" w:color="000000"/>
              <w:left w:val="single" w:sz="4" w:space="0" w:color="000000"/>
              <w:bottom w:val="single" w:sz="4" w:space="0" w:color="000000"/>
              <w:right w:val="single" w:sz="4" w:space="0" w:color="000000"/>
            </w:tcBorders>
            <w:vAlign w:val="center"/>
          </w:tcPr>
          <w:p w14:paraId="1898ABEC" w14:textId="77777777" w:rsidR="007347B1" w:rsidRPr="000F384B" w:rsidRDefault="005C1E07">
            <w:pPr>
              <w:rPr>
                <w:rFonts w:ascii="Aptos" w:hAnsi="Aptos"/>
                <w:sz w:val="22"/>
                <w:szCs w:val="22"/>
              </w:rPr>
            </w:pPr>
            <w:r w:rsidRPr="000F384B">
              <w:rPr>
                <w:rFonts w:ascii="Aptos" w:eastAsia="Arial" w:hAnsi="Aptos" w:cs="Arial"/>
                <w:sz w:val="22"/>
                <w:szCs w:val="22"/>
              </w:rPr>
              <w:t>Servizio MAV/RID/SDD</w:t>
            </w:r>
          </w:p>
        </w:tc>
        <w:tc>
          <w:tcPr>
            <w:tcW w:w="3500" w:type="dxa"/>
            <w:tcBorders>
              <w:top w:val="single" w:sz="4" w:space="0" w:color="000000"/>
              <w:left w:val="single" w:sz="4" w:space="0" w:color="000000"/>
              <w:bottom w:val="single" w:sz="4" w:space="0" w:color="000000"/>
              <w:right w:val="single" w:sz="4" w:space="0" w:color="000000"/>
            </w:tcBorders>
          </w:tcPr>
          <w:p w14:paraId="34083FB9" w14:textId="77777777" w:rsidR="007347B1" w:rsidRPr="000F384B" w:rsidRDefault="007347B1">
            <w:pPr>
              <w:rPr>
                <w:rFonts w:ascii="Aptos" w:hAnsi="Aptos"/>
                <w:sz w:val="22"/>
                <w:szCs w:val="22"/>
              </w:rPr>
            </w:pPr>
          </w:p>
        </w:tc>
      </w:tr>
      <w:tr w:rsidR="007347B1" w:rsidRPr="000F384B" w14:paraId="11BF3881"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6D13E4A3"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23.  </w:t>
            </w:r>
          </w:p>
        </w:tc>
        <w:tc>
          <w:tcPr>
            <w:tcW w:w="5000" w:type="dxa"/>
            <w:tcBorders>
              <w:top w:val="single" w:sz="4" w:space="0" w:color="000000"/>
              <w:left w:val="single" w:sz="4" w:space="0" w:color="000000"/>
              <w:bottom w:val="single" w:sz="4" w:space="0" w:color="000000"/>
              <w:right w:val="single" w:sz="4" w:space="0" w:color="000000"/>
            </w:tcBorders>
            <w:vAlign w:val="center"/>
          </w:tcPr>
          <w:p w14:paraId="2F3736A1" w14:textId="77777777" w:rsidR="007347B1" w:rsidRPr="000F384B" w:rsidRDefault="005C1E07">
            <w:pPr>
              <w:rPr>
                <w:rFonts w:ascii="Aptos" w:hAnsi="Aptos"/>
                <w:sz w:val="22"/>
                <w:szCs w:val="22"/>
              </w:rPr>
            </w:pPr>
            <w:r w:rsidRPr="000F384B">
              <w:rPr>
                <w:rFonts w:ascii="Aptos" w:eastAsia="Arial" w:hAnsi="Aptos" w:cs="Arial"/>
                <w:sz w:val="22"/>
                <w:szCs w:val="22"/>
              </w:rPr>
              <w:t>Spese per deposito e custodia titoli</w:t>
            </w:r>
          </w:p>
        </w:tc>
        <w:tc>
          <w:tcPr>
            <w:tcW w:w="3500" w:type="dxa"/>
            <w:tcBorders>
              <w:top w:val="single" w:sz="4" w:space="0" w:color="000000"/>
              <w:left w:val="single" w:sz="4" w:space="0" w:color="000000"/>
              <w:bottom w:val="single" w:sz="4" w:space="0" w:color="000000"/>
              <w:right w:val="single" w:sz="4" w:space="0" w:color="000000"/>
            </w:tcBorders>
          </w:tcPr>
          <w:p w14:paraId="74378A3D" w14:textId="77777777" w:rsidR="007347B1" w:rsidRPr="000F384B" w:rsidRDefault="007347B1">
            <w:pPr>
              <w:rPr>
                <w:rFonts w:ascii="Aptos" w:hAnsi="Aptos"/>
                <w:sz w:val="22"/>
                <w:szCs w:val="22"/>
              </w:rPr>
            </w:pPr>
          </w:p>
        </w:tc>
      </w:tr>
      <w:tr w:rsidR="007347B1" w:rsidRPr="000F384B" w14:paraId="014EE883" w14:textId="77777777">
        <w:tc>
          <w:tcPr>
            <w:tcW w:w="700" w:type="dxa"/>
            <w:tcBorders>
              <w:top w:val="single" w:sz="4" w:space="0" w:color="000000"/>
              <w:left w:val="single" w:sz="4" w:space="0" w:color="000000"/>
              <w:bottom w:val="single" w:sz="4" w:space="0" w:color="000000"/>
              <w:right w:val="single" w:sz="4" w:space="0" w:color="000000"/>
            </w:tcBorders>
            <w:vAlign w:val="center"/>
          </w:tcPr>
          <w:p w14:paraId="6FE76788" w14:textId="77777777" w:rsidR="007347B1" w:rsidRPr="000F384B" w:rsidRDefault="005C1E07">
            <w:pPr>
              <w:rPr>
                <w:rFonts w:ascii="Aptos" w:hAnsi="Aptos"/>
                <w:sz w:val="22"/>
                <w:szCs w:val="22"/>
              </w:rPr>
            </w:pPr>
            <w:r w:rsidRPr="000F384B">
              <w:rPr>
                <w:rFonts w:ascii="Aptos" w:eastAsia="Arial" w:hAnsi="Aptos" w:cs="Arial"/>
                <w:b/>
                <w:bCs/>
                <w:sz w:val="22"/>
                <w:szCs w:val="22"/>
              </w:rPr>
              <w:t xml:space="preserve">24.  </w:t>
            </w:r>
          </w:p>
        </w:tc>
        <w:tc>
          <w:tcPr>
            <w:tcW w:w="5000" w:type="dxa"/>
            <w:tcBorders>
              <w:top w:val="single" w:sz="4" w:space="0" w:color="000000"/>
              <w:left w:val="single" w:sz="4" w:space="0" w:color="000000"/>
              <w:bottom w:val="single" w:sz="4" w:space="0" w:color="000000"/>
              <w:right w:val="single" w:sz="4" w:space="0" w:color="000000"/>
            </w:tcBorders>
            <w:vAlign w:val="center"/>
          </w:tcPr>
          <w:p w14:paraId="1B7BAEDD" w14:textId="77777777" w:rsidR="007347B1" w:rsidRPr="000F384B" w:rsidRDefault="005C1E07">
            <w:pPr>
              <w:rPr>
                <w:rFonts w:ascii="Aptos" w:hAnsi="Aptos"/>
                <w:sz w:val="22"/>
                <w:szCs w:val="22"/>
              </w:rPr>
            </w:pPr>
            <w:r w:rsidRPr="000F384B">
              <w:rPr>
                <w:rFonts w:ascii="Aptos" w:eastAsia="Arial" w:hAnsi="Aptos" w:cs="Arial"/>
                <w:sz w:val="22"/>
                <w:szCs w:val="22"/>
              </w:rPr>
              <w:t>Altri costi (specificare)</w:t>
            </w:r>
          </w:p>
        </w:tc>
        <w:tc>
          <w:tcPr>
            <w:tcW w:w="3500" w:type="dxa"/>
            <w:tcBorders>
              <w:top w:val="single" w:sz="4" w:space="0" w:color="000000"/>
              <w:left w:val="single" w:sz="4" w:space="0" w:color="000000"/>
              <w:bottom w:val="single" w:sz="4" w:space="0" w:color="000000"/>
              <w:right w:val="single" w:sz="4" w:space="0" w:color="000000"/>
            </w:tcBorders>
          </w:tcPr>
          <w:p w14:paraId="72F021D5" w14:textId="77777777" w:rsidR="007347B1" w:rsidRPr="000F384B" w:rsidRDefault="007347B1">
            <w:pPr>
              <w:rPr>
                <w:rFonts w:ascii="Aptos" w:hAnsi="Aptos"/>
                <w:sz w:val="22"/>
                <w:szCs w:val="22"/>
              </w:rPr>
            </w:pPr>
          </w:p>
        </w:tc>
      </w:tr>
    </w:tbl>
    <w:p w14:paraId="4B3A8E14" w14:textId="77777777" w:rsidR="007347B1" w:rsidRPr="000F384B" w:rsidRDefault="007347B1">
      <w:pPr>
        <w:rPr>
          <w:rFonts w:ascii="Aptos" w:hAnsi="Aptos"/>
          <w:sz w:val="22"/>
          <w:szCs w:val="22"/>
        </w:rPr>
      </w:pPr>
    </w:p>
    <w:p w14:paraId="206980B7" w14:textId="77777777" w:rsidR="007347B1" w:rsidRDefault="007347B1">
      <w:pPr>
        <w:rPr>
          <w:rFonts w:ascii="Aptos" w:hAnsi="Aptos"/>
          <w:sz w:val="22"/>
          <w:szCs w:val="22"/>
        </w:rPr>
      </w:pPr>
    </w:p>
    <w:p w14:paraId="561385F6" w14:textId="77777777" w:rsidR="000F384B" w:rsidRDefault="000F384B">
      <w:pPr>
        <w:rPr>
          <w:rFonts w:ascii="Aptos" w:hAnsi="Aptos"/>
          <w:sz w:val="22"/>
          <w:szCs w:val="22"/>
        </w:rPr>
      </w:pPr>
    </w:p>
    <w:p w14:paraId="16908DE7" w14:textId="77777777" w:rsidR="000F384B" w:rsidRDefault="000F384B">
      <w:pPr>
        <w:rPr>
          <w:rFonts w:ascii="Aptos" w:hAnsi="Aptos"/>
          <w:sz w:val="22"/>
          <w:szCs w:val="22"/>
        </w:rPr>
      </w:pPr>
    </w:p>
    <w:p w14:paraId="268D97F9" w14:textId="77777777" w:rsidR="000F384B" w:rsidRPr="000F384B" w:rsidRDefault="000F384B">
      <w:pPr>
        <w:rPr>
          <w:rFonts w:ascii="Aptos" w:hAnsi="Aptos"/>
          <w:sz w:val="22"/>
          <w:szCs w:val="22"/>
        </w:rPr>
      </w:pPr>
    </w:p>
    <w:p w14:paraId="0A7BBD8E" w14:textId="77777777" w:rsidR="007347B1" w:rsidRPr="000F384B" w:rsidRDefault="005C1E07">
      <w:pPr>
        <w:rPr>
          <w:rFonts w:ascii="Aptos" w:hAnsi="Aptos"/>
          <w:sz w:val="22"/>
          <w:szCs w:val="22"/>
        </w:rPr>
      </w:pPr>
      <w:r w:rsidRPr="000F384B">
        <w:rPr>
          <w:rFonts w:ascii="Aptos" w:eastAsia="Arial" w:hAnsi="Aptos" w:cs="Arial"/>
          <w:b/>
          <w:bCs/>
          <w:sz w:val="22"/>
          <w:szCs w:val="22"/>
        </w:rPr>
        <w:lastRenderedPageBreak/>
        <w:t>NOTE E CONDIZIONI PARTICOLARI</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00"/>
      </w:tblGrid>
      <w:tr w:rsidR="007347B1" w:rsidRPr="000F384B" w14:paraId="7E9632DD" w14:textId="77777777">
        <w:tc>
          <w:tcPr>
            <w:tcW w:w="9200" w:type="dxa"/>
            <w:tcBorders>
              <w:top w:val="single" w:sz="4" w:space="0" w:color="000000"/>
              <w:left w:val="single" w:sz="4" w:space="0" w:color="000000"/>
              <w:bottom w:val="single" w:sz="4" w:space="0" w:color="000000"/>
              <w:right w:val="single" w:sz="4" w:space="0" w:color="000000"/>
            </w:tcBorders>
          </w:tcPr>
          <w:p w14:paraId="4823B898" w14:textId="77777777" w:rsidR="007347B1" w:rsidRPr="000F384B" w:rsidRDefault="005C1E07">
            <w:pPr>
              <w:rPr>
                <w:rFonts w:ascii="Aptos" w:hAnsi="Aptos"/>
                <w:sz w:val="22"/>
                <w:szCs w:val="22"/>
              </w:rPr>
            </w:pPr>
            <w:r w:rsidRPr="000F384B">
              <w:rPr>
                <w:rFonts w:ascii="Aptos" w:eastAsia="Arial" w:hAnsi="Aptos" w:cs="Arial"/>
                <w:sz w:val="22"/>
                <w:szCs w:val="22"/>
              </w:rPr>
              <w:t>Eventuali condizioni migliorative, servizi aggiuntivi o osservazioni:</w:t>
            </w:r>
          </w:p>
          <w:p w14:paraId="1D6D680D" w14:textId="77777777" w:rsidR="007347B1" w:rsidRPr="000F384B" w:rsidRDefault="005C1E07">
            <w:pPr>
              <w:rPr>
                <w:rFonts w:ascii="Aptos" w:hAnsi="Aptos"/>
                <w:sz w:val="22"/>
                <w:szCs w:val="22"/>
              </w:rPr>
            </w:pPr>
            <w:r w:rsidRPr="000F384B">
              <w:rPr>
                <w:rFonts w:ascii="Aptos" w:eastAsia="Arial" w:hAnsi="Aptos" w:cs="Arial"/>
                <w:sz w:val="22"/>
                <w:szCs w:val="22"/>
              </w:rPr>
              <w:t xml:space="preserve"> </w:t>
            </w:r>
          </w:p>
          <w:p w14:paraId="093D837B" w14:textId="77777777" w:rsidR="007347B1" w:rsidRPr="000F384B" w:rsidRDefault="005C1E07">
            <w:pPr>
              <w:rPr>
                <w:rFonts w:ascii="Aptos" w:hAnsi="Aptos"/>
                <w:sz w:val="22"/>
                <w:szCs w:val="22"/>
              </w:rPr>
            </w:pPr>
            <w:r w:rsidRPr="000F384B">
              <w:rPr>
                <w:rFonts w:ascii="Aptos" w:eastAsia="Arial" w:hAnsi="Aptos" w:cs="Arial"/>
                <w:sz w:val="22"/>
                <w:szCs w:val="22"/>
              </w:rPr>
              <w:t xml:space="preserve"> </w:t>
            </w:r>
          </w:p>
          <w:p w14:paraId="17E9C779" w14:textId="77777777" w:rsidR="007347B1" w:rsidRPr="000F384B" w:rsidRDefault="005C1E07">
            <w:pPr>
              <w:rPr>
                <w:rFonts w:ascii="Aptos" w:hAnsi="Aptos"/>
                <w:sz w:val="22"/>
                <w:szCs w:val="22"/>
              </w:rPr>
            </w:pPr>
            <w:r w:rsidRPr="000F384B">
              <w:rPr>
                <w:rFonts w:ascii="Aptos" w:eastAsia="Arial" w:hAnsi="Aptos" w:cs="Arial"/>
                <w:sz w:val="22"/>
                <w:szCs w:val="22"/>
              </w:rPr>
              <w:t xml:space="preserve"> </w:t>
            </w:r>
          </w:p>
        </w:tc>
      </w:tr>
    </w:tbl>
    <w:p w14:paraId="632A342E" w14:textId="77777777" w:rsidR="007347B1" w:rsidRPr="000F384B" w:rsidRDefault="007347B1">
      <w:pPr>
        <w:rPr>
          <w:rFonts w:ascii="Aptos" w:hAnsi="Aptos"/>
          <w:sz w:val="22"/>
          <w:szCs w:val="22"/>
        </w:rPr>
      </w:pPr>
    </w:p>
    <w:p w14:paraId="6520B821" w14:textId="77777777" w:rsidR="007347B1" w:rsidRPr="000F384B" w:rsidRDefault="005C1E07">
      <w:pPr>
        <w:rPr>
          <w:rFonts w:ascii="Aptos" w:hAnsi="Aptos"/>
          <w:sz w:val="22"/>
          <w:szCs w:val="22"/>
        </w:rPr>
      </w:pPr>
      <w:r w:rsidRPr="000F384B">
        <w:rPr>
          <w:rFonts w:ascii="Aptos" w:eastAsia="Arial" w:hAnsi="Aptos" w:cs="Arial"/>
          <w:b/>
          <w:bCs/>
          <w:sz w:val="22"/>
          <w:szCs w:val="22"/>
        </w:rPr>
        <w:t>DICHIARAZIONI</w:t>
      </w:r>
    </w:p>
    <w:p w14:paraId="3344A7A6" w14:textId="77777777" w:rsidR="007347B1" w:rsidRPr="000F384B" w:rsidRDefault="005C1E07">
      <w:pPr>
        <w:rPr>
          <w:rFonts w:ascii="Aptos" w:hAnsi="Aptos"/>
          <w:sz w:val="22"/>
          <w:szCs w:val="22"/>
        </w:rPr>
      </w:pPr>
      <w:r w:rsidRPr="000F384B">
        <w:rPr>
          <w:rFonts w:ascii="Aptos" w:eastAsia="Arial" w:hAnsi="Aptos" w:cs="Arial"/>
          <w:sz w:val="22"/>
          <w:szCs w:val="22"/>
        </w:rPr>
        <w:t>Il sottoscritto, in qualità di legale rappresentante / procuratore dell'operatore economico indicato, dichiara:</w:t>
      </w:r>
    </w:p>
    <w:p w14:paraId="6BE06717" w14:textId="77777777" w:rsidR="007347B1" w:rsidRPr="000F384B" w:rsidRDefault="007347B1">
      <w:pPr>
        <w:rPr>
          <w:rFonts w:ascii="Aptos" w:hAnsi="Aptos"/>
          <w:sz w:val="22"/>
          <w:szCs w:val="22"/>
        </w:rPr>
      </w:pPr>
    </w:p>
    <w:p w14:paraId="16720916" w14:textId="391B032A" w:rsidR="007347B1" w:rsidRPr="000F384B" w:rsidRDefault="005C1E07">
      <w:pPr>
        <w:ind w:left="360"/>
        <w:rPr>
          <w:rFonts w:ascii="Aptos" w:hAnsi="Aptos"/>
          <w:sz w:val="22"/>
          <w:szCs w:val="22"/>
        </w:rPr>
      </w:pPr>
      <w:r w:rsidRPr="000F384B">
        <w:rPr>
          <w:rFonts w:ascii="Aptos" w:eastAsia="Arial" w:hAnsi="Aptos" w:cs="Arial"/>
          <w:sz w:val="22"/>
          <w:szCs w:val="22"/>
        </w:rPr>
        <w:t xml:space="preserve">• che le condizioni economiche indicate nel presente modulo sono vincolanti e valide per </w:t>
      </w:r>
      <w:r w:rsidRPr="000F384B">
        <w:rPr>
          <w:rFonts w:ascii="Aptos" w:eastAsia="Arial" w:hAnsi="Aptos" w:cs="Arial"/>
          <w:sz w:val="22"/>
          <w:szCs w:val="22"/>
        </w:rPr>
        <w:t>tutta la durata dell'eventuale affidamento;</w:t>
      </w:r>
    </w:p>
    <w:p w14:paraId="0F3F7CE1" w14:textId="77777777" w:rsidR="007347B1" w:rsidRDefault="007347B1">
      <w:pPr>
        <w:rPr>
          <w:rFonts w:ascii="Aptos" w:hAnsi="Aptos"/>
          <w:sz w:val="22"/>
          <w:szCs w:val="22"/>
        </w:rPr>
      </w:pPr>
    </w:p>
    <w:p w14:paraId="40B2D3C4" w14:textId="77777777" w:rsidR="003777B4" w:rsidRDefault="003777B4">
      <w:pPr>
        <w:rPr>
          <w:rFonts w:ascii="Aptos" w:hAnsi="Aptos"/>
          <w:sz w:val="22"/>
          <w:szCs w:val="22"/>
        </w:rPr>
      </w:pPr>
    </w:p>
    <w:p w14:paraId="7B662A8C" w14:textId="77777777" w:rsidR="003777B4" w:rsidRPr="000F384B" w:rsidRDefault="003777B4">
      <w:pPr>
        <w:rPr>
          <w:rFonts w:ascii="Aptos" w:hAnsi="Aptos"/>
          <w:sz w:val="22"/>
          <w:szCs w:val="22"/>
        </w:rPr>
      </w:pPr>
    </w:p>
    <w:p w14:paraId="4A23A96B" w14:textId="77777777" w:rsidR="005E5896" w:rsidRPr="00135FD7" w:rsidRDefault="005E5896" w:rsidP="005E5896">
      <w:pPr>
        <w:spacing w:after="120"/>
        <w:jc w:val="both"/>
        <w:rPr>
          <w:rFonts w:ascii="Aptos" w:hAnsi="Aptos" w:cs="Arial"/>
          <w:i/>
          <w:sz w:val="22"/>
          <w:szCs w:val="22"/>
        </w:rPr>
      </w:pPr>
      <w:r w:rsidRPr="00135FD7">
        <w:rPr>
          <w:rFonts w:ascii="Aptos" w:hAnsi="Aptos" w:cs="Arial"/>
          <w:i/>
          <w:sz w:val="22"/>
          <w:szCs w:val="22"/>
        </w:rPr>
        <w:t>[Luogo e data]</w:t>
      </w:r>
    </w:p>
    <w:p w14:paraId="55274FBA" w14:textId="77777777" w:rsidR="005E5896" w:rsidRPr="00135FD7" w:rsidRDefault="005E5896" w:rsidP="005E5896">
      <w:pPr>
        <w:spacing w:after="120"/>
        <w:jc w:val="both"/>
        <w:rPr>
          <w:rFonts w:ascii="Aptos" w:hAnsi="Aptos" w:cs="Arial"/>
          <w:sz w:val="22"/>
          <w:szCs w:val="22"/>
        </w:rPr>
      </w:pPr>
      <w:r w:rsidRPr="00135FD7">
        <w:rPr>
          <w:rFonts w:ascii="Aptos" w:hAnsi="Aptos" w:cs="Arial"/>
          <w:sz w:val="22"/>
          <w:szCs w:val="22"/>
        </w:rPr>
        <w:t>____________, ___/___/______</w:t>
      </w:r>
    </w:p>
    <w:p w14:paraId="602A74F3" w14:textId="77777777" w:rsidR="005E5896" w:rsidRPr="00135FD7" w:rsidRDefault="005E5896" w:rsidP="005E5896">
      <w:pPr>
        <w:ind w:left="4536"/>
        <w:jc w:val="center"/>
        <w:rPr>
          <w:rFonts w:ascii="Aptos" w:hAnsi="Aptos" w:cs="Arial"/>
          <w:b/>
          <w:bCs/>
          <w:sz w:val="22"/>
          <w:szCs w:val="22"/>
        </w:rPr>
      </w:pPr>
      <w:r w:rsidRPr="00135FD7">
        <w:rPr>
          <w:rFonts w:ascii="Aptos" w:hAnsi="Aptos" w:cs="Arial"/>
          <w:b/>
          <w:bCs/>
          <w:sz w:val="22"/>
          <w:szCs w:val="22"/>
        </w:rPr>
        <w:t>Firmato digitalmente</w:t>
      </w:r>
      <w:r w:rsidRPr="00135FD7">
        <w:rPr>
          <w:rStyle w:val="Rimandonotaapidipagina"/>
          <w:rFonts w:ascii="Aptos" w:hAnsi="Aptos" w:cs="Arial"/>
          <w:b/>
          <w:bCs/>
          <w:sz w:val="22"/>
          <w:szCs w:val="22"/>
        </w:rPr>
        <w:footnoteReference w:id="1"/>
      </w:r>
    </w:p>
    <w:p w14:paraId="11A67472" w14:textId="77777777" w:rsidR="007347B1" w:rsidRPr="000F384B" w:rsidRDefault="007347B1">
      <w:pPr>
        <w:rPr>
          <w:rFonts w:ascii="Aptos" w:hAnsi="Aptos"/>
          <w:sz w:val="22"/>
          <w:szCs w:val="22"/>
        </w:rPr>
      </w:pPr>
    </w:p>
    <w:p w14:paraId="3853A2F3" w14:textId="77777777" w:rsidR="007347B1" w:rsidRPr="000F384B" w:rsidRDefault="007347B1">
      <w:pPr>
        <w:rPr>
          <w:rFonts w:ascii="Aptos" w:hAnsi="Aptos"/>
          <w:sz w:val="22"/>
          <w:szCs w:val="22"/>
        </w:rPr>
      </w:pPr>
    </w:p>
    <w:sectPr w:rsidR="007347B1" w:rsidRPr="000F384B" w:rsidSect="005C2957">
      <w:headerReference w:type="default" r:id="rId10"/>
      <w:pgSz w:w="11906" w:h="16838"/>
      <w:pgMar w:top="1134" w:right="1274" w:bottom="426"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6BA1A" w14:textId="77777777" w:rsidR="009539E0" w:rsidRDefault="009539E0" w:rsidP="000F384B">
      <w:r>
        <w:separator/>
      </w:r>
    </w:p>
  </w:endnote>
  <w:endnote w:type="continuationSeparator" w:id="0">
    <w:p w14:paraId="53E55F50" w14:textId="77777777" w:rsidR="009539E0" w:rsidRDefault="009539E0" w:rsidP="000F3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A9465" w14:textId="77777777" w:rsidR="009539E0" w:rsidRDefault="009539E0" w:rsidP="000F384B">
      <w:r>
        <w:separator/>
      </w:r>
    </w:p>
  </w:footnote>
  <w:footnote w:type="continuationSeparator" w:id="0">
    <w:p w14:paraId="14831776" w14:textId="77777777" w:rsidR="009539E0" w:rsidRDefault="009539E0" w:rsidP="000F384B">
      <w:r>
        <w:continuationSeparator/>
      </w:r>
    </w:p>
  </w:footnote>
  <w:footnote w:id="1">
    <w:p w14:paraId="57D57B12" w14:textId="77777777" w:rsidR="005E5896" w:rsidRPr="005A6FA6" w:rsidRDefault="005E5896" w:rsidP="005E5896">
      <w:pPr>
        <w:jc w:val="both"/>
        <w:rPr>
          <w:rFonts w:asciiTheme="minorHAnsi" w:hAnsiTheme="minorHAnsi" w:cstheme="minorHAnsi"/>
          <w:i/>
          <w:iCs/>
          <w:sz w:val="16"/>
          <w:szCs w:val="16"/>
        </w:rPr>
      </w:pPr>
      <w:r w:rsidRPr="005A6FA6">
        <w:rPr>
          <w:rStyle w:val="Rimandonotaapidipagina"/>
          <w:rFonts w:asciiTheme="minorHAnsi" w:hAnsiTheme="minorHAnsi" w:cstheme="minorHAnsi"/>
          <w:i/>
          <w:iCs/>
          <w:sz w:val="16"/>
          <w:szCs w:val="16"/>
        </w:rPr>
        <w:footnoteRef/>
      </w:r>
      <w:r w:rsidRPr="005A6FA6">
        <w:rPr>
          <w:rFonts w:asciiTheme="minorHAnsi" w:hAnsiTheme="minorHAnsi" w:cstheme="minorHAnsi"/>
          <w:i/>
          <w:iCs/>
          <w:sz w:val="16"/>
          <w:szCs w:val="16"/>
        </w:rPr>
        <w:t>La dichiarazione deve essere sottoscritta dal legale rappresentante dell’Operatore Economico da un procuratore dello stesso. In tal caso andrà allegata la relativa procura notarile, ovvero la deliberazione degli organi societari da cui risulti l’attribuzione dei necessari poteri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11E5D" w14:textId="2212D1F0" w:rsidR="000F384B" w:rsidRPr="000F384B" w:rsidRDefault="000F384B" w:rsidP="000F384B">
    <w:pPr>
      <w:pStyle w:val="Intestazione"/>
      <w:jc w:val="right"/>
      <w:rPr>
        <w:rFonts w:ascii="Aptos" w:hAnsi="Aptos"/>
        <w:sz w:val="22"/>
        <w:szCs w:val="22"/>
      </w:rPr>
    </w:pPr>
    <w:r w:rsidRPr="000F384B">
      <w:rPr>
        <w:rFonts w:ascii="Aptos" w:hAnsi="Aptos"/>
        <w:sz w:val="22"/>
        <w:szCs w:val="22"/>
      </w:rPr>
      <w:t>Allegato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E7317"/>
    <w:multiLevelType w:val="hybridMultilevel"/>
    <w:tmpl w:val="14B6D374"/>
    <w:lvl w:ilvl="0" w:tplc="8E12D9DA">
      <w:start w:val="1"/>
      <w:numFmt w:val="bullet"/>
      <w:lvlText w:val="●"/>
      <w:lvlJc w:val="left"/>
      <w:pPr>
        <w:ind w:left="720" w:hanging="360"/>
      </w:pPr>
    </w:lvl>
    <w:lvl w:ilvl="1" w:tplc="345CF920">
      <w:start w:val="1"/>
      <w:numFmt w:val="bullet"/>
      <w:lvlText w:val="○"/>
      <w:lvlJc w:val="left"/>
      <w:pPr>
        <w:ind w:left="1440" w:hanging="360"/>
      </w:pPr>
    </w:lvl>
    <w:lvl w:ilvl="2" w:tplc="F0DA837C">
      <w:start w:val="1"/>
      <w:numFmt w:val="bullet"/>
      <w:lvlText w:val="■"/>
      <w:lvlJc w:val="left"/>
      <w:pPr>
        <w:ind w:left="2160" w:hanging="360"/>
      </w:pPr>
    </w:lvl>
    <w:lvl w:ilvl="3" w:tplc="A8068F32">
      <w:start w:val="1"/>
      <w:numFmt w:val="bullet"/>
      <w:lvlText w:val="●"/>
      <w:lvlJc w:val="left"/>
      <w:pPr>
        <w:ind w:left="2880" w:hanging="360"/>
      </w:pPr>
    </w:lvl>
    <w:lvl w:ilvl="4" w:tplc="ECBC8C08">
      <w:start w:val="1"/>
      <w:numFmt w:val="bullet"/>
      <w:lvlText w:val="○"/>
      <w:lvlJc w:val="left"/>
      <w:pPr>
        <w:ind w:left="3600" w:hanging="360"/>
      </w:pPr>
    </w:lvl>
    <w:lvl w:ilvl="5" w:tplc="AC48B782">
      <w:start w:val="1"/>
      <w:numFmt w:val="bullet"/>
      <w:lvlText w:val="■"/>
      <w:lvlJc w:val="left"/>
      <w:pPr>
        <w:ind w:left="4320" w:hanging="360"/>
      </w:pPr>
    </w:lvl>
    <w:lvl w:ilvl="6" w:tplc="6D5E4AFE">
      <w:start w:val="1"/>
      <w:numFmt w:val="bullet"/>
      <w:lvlText w:val="●"/>
      <w:lvlJc w:val="left"/>
      <w:pPr>
        <w:ind w:left="5040" w:hanging="360"/>
      </w:pPr>
    </w:lvl>
    <w:lvl w:ilvl="7" w:tplc="5B3EC5D2">
      <w:start w:val="1"/>
      <w:numFmt w:val="bullet"/>
      <w:lvlText w:val="●"/>
      <w:lvlJc w:val="left"/>
      <w:pPr>
        <w:ind w:left="5760" w:hanging="360"/>
      </w:pPr>
    </w:lvl>
    <w:lvl w:ilvl="8" w:tplc="ADB6CA54">
      <w:start w:val="1"/>
      <w:numFmt w:val="bullet"/>
      <w:lvlText w:val="●"/>
      <w:lvlJc w:val="left"/>
      <w:pPr>
        <w:ind w:left="6480" w:hanging="360"/>
      </w:pPr>
    </w:lvl>
  </w:abstractNum>
  <w:num w:numId="1" w16cid:durableId="12814568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7B1"/>
    <w:rsid w:val="000D743A"/>
    <w:rsid w:val="000F384B"/>
    <w:rsid w:val="00135FD7"/>
    <w:rsid w:val="002269A0"/>
    <w:rsid w:val="00242CB8"/>
    <w:rsid w:val="00363CF5"/>
    <w:rsid w:val="003777B4"/>
    <w:rsid w:val="00393A1F"/>
    <w:rsid w:val="00480481"/>
    <w:rsid w:val="00551E1C"/>
    <w:rsid w:val="005A6FA6"/>
    <w:rsid w:val="005C1E07"/>
    <w:rsid w:val="005C2957"/>
    <w:rsid w:val="005D09E1"/>
    <w:rsid w:val="005E5896"/>
    <w:rsid w:val="00672145"/>
    <w:rsid w:val="007347B1"/>
    <w:rsid w:val="007F38FF"/>
    <w:rsid w:val="008408A6"/>
    <w:rsid w:val="00845844"/>
    <w:rsid w:val="00944C25"/>
    <w:rsid w:val="009539E0"/>
    <w:rsid w:val="00A50293"/>
    <w:rsid w:val="00AC6029"/>
    <w:rsid w:val="00C24875"/>
    <w:rsid w:val="00D555E2"/>
    <w:rsid w:val="00DC0251"/>
    <w:rsid w:val="00E36E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882C"/>
  <w15:docId w15:val="{2DF676BB-7BCF-432C-985D-A9870B2E1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0F384B"/>
    <w:pPr>
      <w:tabs>
        <w:tab w:val="center" w:pos="4819"/>
        <w:tab w:val="right" w:pos="9638"/>
      </w:tabs>
    </w:pPr>
  </w:style>
  <w:style w:type="character" w:customStyle="1" w:styleId="IntestazioneCarattere">
    <w:name w:val="Intestazione Carattere"/>
    <w:basedOn w:val="Carpredefinitoparagrafo"/>
    <w:link w:val="Intestazione"/>
    <w:uiPriority w:val="99"/>
    <w:rsid w:val="000F384B"/>
  </w:style>
  <w:style w:type="paragraph" w:styleId="Pidipagina">
    <w:name w:val="footer"/>
    <w:basedOn w:val="Normale"/>
    <w:link w:val="PidipaginaCarattere"/>
    <w:uiPriority w:val="99"/>
    <w:unhideWhenUsed/>
    <w:rsid w:val="000F384B"/>
    <w:pPr>
      <w:tabs>
        <w:tab w:val="center" w:pos="4819"/>
        <w:tab w:val="right" w:pos="9638"/>
      </w:tabs>
    </w:pPr>
  </w:style>
  <w:style w:type="character" w:customStyle="1" w:styleId="PidipaginaCarattere">
    <w:name w:val="Piè di pagina Carattere"/>
    <w:basedOn w:val="Carpredefinitoparagrafo"/>
    <w:link w:val="Pidipagina"/>
    <w:uiPriority w:val="99"/>
    <w:rsid w:val="000F384B"/>
  </w:style>
  <w:style w:type="paragraph" w:styleId="Revisione">
    <w:name w:val="Revision"/>
    <w:hidden/>
    <w:uiPriority w:val="99"/>
    <w:semiHidden/>
    <w:rsid w:val="00944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0224d0-2156-4566-808a-d4d26e2046a0" xsi:nil="true"/>
    <lcf76f155ced4ddcb4097134ff3c332f xmlns="1f0ba327-364a-489f-a73f-e410cb2c9ae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4C4DAFA7DA7F84488A14209771F5234" ma:contentTypeVersion="19" ma:contentTypeDescription="Creare un nuovo documento." ma:contentTypeScope="" ma:versionID="dd0ad9f6b36b35edc6c25581a8d5d15e">
  <xsd:schema xmlns:xsd="http://www.w3.org/2001/XMLSchema" xmlns:xs="http://www.w3.org/2001/XMLSchema" xmlns:p="http://schemas.microsoft.com/office/2006/metadata/properties" xmlns:ns2="1f0ba327-364a-489f-a73f-e410cb2c9ae0" xmlns:ns3="bd0224d0-2156-4566-808a-d4d26e2046a0" targetNamespace="http://schemas.microsoft.com/office/2006/metadata/properties" ma:root="true" ma:fieldsID="a797b2a8823868f83e7e0dc260286d8f" ns2:_="" ns3:_="">
    <xsd:import namespace="1f0ba327-364a-489f-a73f-e410cb2c9ae0"/>
    <xsd:import namespace="bd0224d0-2156-4566-808a-d4d26e2046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0ba327-364a-489f-a73f-e410cb2c9a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d8893089-2baa-451d-bcad-013b785920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0224d0-2156-4566-808a-d4d26e2046a0"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3f97c4a-ba40-4bf1-a68a-775c9cedd6a5}" ma:internalName="TaxCatchAll" ma:showField="CatchAllData" ma:web="bd0224d0-2156-4566-808a-d4d26e2046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EDAD53-BE88-4922-B212-69B4C1E171B8}">
  <ds:schemaRefs>
    <ds:schemaRef ds:uri="http://schemas.microsoft.com/office/2006/metadata/properties"/>
    <ds:schemaRef ds:uri="http://schemas.microsoft.com/office/infopath/2007/PartnerControls"/>
    <ds:schemaRef ds:uri="bd0224d0-2156-4566-808a-d4d26e2046a0"/>
    <ds:schemaRef ds:uri="1f0ba327-364a-489f-a73f-e410cb2c9ae0"/>
  </ds:schemaRefs>
</ds:datastoreItem>
</file>

<file path=customXml/itemProps2.xml><?xml version="1.0" encoding="utf-8"?>
<ds:datastoreItem xmlns:ds="http://schemas.openxmlformats.org/officeDocument/2006/customXml" ds:itemID="{3EE7146C-1CC9-4292-B68A-744F0E1F5263}">
  <ds:schemaRefs>
    <ds:schemaRef ds:uri="http://schemas.microsoft.com/sharepoint/v3/contenttype/forms"/>
  </ds:schemaRefs>
</ds:datastoreItem>
</file>

<file path=customXml/itemProps3.xml><?xml version="1.0" encoding="utf-8"?>
<ds:datastoreItem xmlns:ds="http://schemas.openxmlformats.org/officeDocument/2006/customXml" ds:itemID="{EC87D082-8249-4F4D-B129-48336FCDE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0ba327-364a-489f-a73f-e410cb2c9ae0"/>
    <ds:schemaRef ds:uri="bd0224d0-2156-4566-808a-d4d26e204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352</Words>
  <Characters>2300</Characters>
  <Application>Microsoft Office Word</Application>
  <DocSecurity>0</DocSecurity>
  <Lines>50</Lines>
  <Paragraphs>31</Paragraphs>
  <ScaleCrop>false</ScaleCrop>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Procedure</cp:lastModifiedBy>
  <cp:revision>18</cp:revision>
  <dcterms:created xsi:type="dcterms:W3CDTF">2026-07-22T09:35:00Z</dcterms:created>
  <dcterms:modified xsi:type="dcterms:W3CDTF">2026-07-23T08:04:00Z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0x01010084C4DAFA7DA7F84488A14209771F5234</vt:lpwstr>
  </property>
  <property fmtid="{D5CDD505-2E9C-101B-9397-08002B2CF9AE}" pid="3" name="MediaServiceImageTags">
    <vt:lpwstr/>
  </property>
</Properties>
</file>