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60"/>
        <w:gridCol w:w="7048"/>
        <w:gridCol w:w="6662"/>
      </w:tblGrid>
      <w:tr w:rsidR="00941E21" w:rsidRPr="003B1BB5" w14:paraId="0497879F" w14:textId="77777777" w:rsidTr="006B6E4F">
        <w:tc>
          <w:tcPr>
            <w:tcW w:w="7508" w:type="dxa"/>
            <w:gridSpan w:val="2"/>
          </w:tcPr>
          <w:p w14:paraId="65B8DBCA" w14:textId="77777777" w:rsidR="00941E21" w:rsidRPr="00070CA2" w:rsidRDefault="00941E21" w:rsidP="003B1BB5">
            <w:pPr>
              <w:ind w:left="20"/>
              <w:rPr>
                <w:b/>
                <w:bCs/>
                <w:sz w:val="24"/>
                <w:szCs w:val="24"/>
              </w:rPr>
            </w:pPr>
            <w:r w:rsidRPr="00070CA2">
              <w:rPr>
                <w:b/>
                <w:bCs/>
                <w:sz w:val="24"/>
                <w:szCs w:val="24"/>
              </w:rPr>
              <w:t>Prestazione minima richiesta</w:t>
            </w:r>
          </w:p>
        </w:tc>
        <w:tc>
          <w:tcPr>
            <w:tcW w:w="6662" w:type="dxa"/>
          </w:tcPr>
          <w:p w14:paraId="5E9E93C3" w14:textId="3C5B131B" w:rsidR="00941E21" w:rsidRPr="00070CA2" w:rsidRDefault="00D16FE2">
            <w:pPr>
              <w:rPr>
                <w:b/>
                <w:bCs/>
                <w:sz w:val="24"/>
                <w:szCs w:val="24"/>
              </w:rPr>
            </w:pPr>
            <w:r w:rsidRPr="0034365D">
              <w:rPr>
                <w:b/>
                <w:bCs/>
                <w:sz w:val="24"/>
                <w:szCs w:val="24"/>
              </w:rPr>
              <w:t>Descrizione m</w:t>
            </w:r>
            <w:r w:rsidR="006B6E4F" w:rsidRPr="0034365D">
              <w:rPr>
                <w:b/>
                <w:bCs/>
                <w:sz w:val="24"/>
                <w:szCs w:val="24"/>
              </w:rPr>
              <w:t>odalità di esecuzione</w:t>
            </w:r>
            <w:r w:rsidR="006B6E4F">
              <w:rPr>
                <w:b/>
                <w:bCs/>
                <w:sz w:val="24"/>
                <w:szCs w:val="24"/>
              </w:rPr>
              <w:t xml:space="preserve"> del servizio </w:t>
            </w:r>
          </w:p>
        </w:tc>
      </w:tr>
      <w:tr w:rsidR="00941E21" w:rsidRPr="003B1BB5" w14:paraId="7F902262" w14:textId="77777777" w:rsidTr="006B6E4F">
        <w:tc>
          <w:tcPr>
            <w:tcW w:w="460" w:type="dxa"/>
          </w:tcPr>
          <w:p w14:paraId="443A81D4" w14:textId="0E44829F" w:rsidR="00941E21" w:rsidRPr="00070CA2" w:rsidRDefault="006B6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7048" w:type="dxa"/>
          </w:tcPr>
          <w:p w14:paraId="2C8AD559" w14:textId="2B8FA009" w:rsidR="006B6E4F" w:rsidRPr="006B6E4F" w:rsidRDefault="006B6E4F" w:rsidP="006B6E4F">
            <w:pPr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24"/>
                <w:szCs w:val="24"/>
              </w:rPr>
            </w:pPr>
            <w:r w:rsidRPr="006B6E4F">
              <w:rPr>
                <w:sz w:val="24"/>
                <w:szCs w:val="24"/>
              </w:rPr>
              <w:t>redazione di un report annuale che riassuma la situazione sinistri e le attività svolte per la corretta gestione assicurativa</w:t>
            </w:r>
            <w:r w:rsidR="00D16FE2">
              <w:rPr>
                <w:sz w:val="24"/>
                <w:szCs w:val="24"/>
              </w:rPr>
              <w:t>;</w:t>
            </w:r>
          </w:p>
          <w:p w14:paraId="4E8739F1" w14:textId="03960001" w:rsidR="00941E21" w:rsidRPr="00660E58" w:rsidRDefault="00941E21" w:rsidP="00660E58">
            <w:pPr>
              <w:suppressAutoHyphens/>
              <w:autoSpaceDE w:val="0"/>
              <w:autoSpaceDN w:val="0"/>
              <w:adjustRightInd w:val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C0ED1B7" w14:textId="5CCAD3FA" w:rsidR="00941E21" w:rsidRPr="00070CA2" w:rsidRDefault="00941E21">
            <w:pPr>
              <w:rPr>
                <w:sz w:val="24"/>
                <w:szCs w:val="24"/>
              </w:rPr>
            </w:pPr>
          </w:p>
        </w:tc>
      </w:tr>
      <w:tr w:rsidR="00941E21" w:rsidRPr="003B1BB5" w14:paraId="615E9DB2" w14:textId="77777777" w:rsidTr="006B6E4F">
        <w:tc>
          <w:tcPr>
            <w:tcW w:w="460" w:type="dxa"/>
          </w:tcPr>
          <w:p w14:paraId="3A83FFDF" w14:textId="7553B924" w:rsidR="00941E21" w:rsidRPr="003B1BB5" w:rsidRDefault="006B6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7048" w:type="dxa"/>
          </w:tcPr>
          <w:p w14:paraId="68563189" w14:textId="77777777" w:rsidR="006B6E4F" w:rsidRPr="006B6E4F" w:rsidRDefault="006B6E4F" w:rsidP="006B6E4F">
            <w:pPr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24"/>
                <w:szCs w:val="24"/>
              </w:rPr>
            </w:pPr>
            <w:r w:rsidRPr="006B6E4F">
              <w:rPr>
                <w:rFonts w:cs="Arial"/>
                <w:sz w:val="24"/>
                <w:szCs w:val="24"/>
              </w:rPr>
              <w:t>analisi delle polizze assicurative in essere e impostazione del programma assicurativo completo e personalizzato;</w:t>
            </w:r>
          </w:p>
          <w:p w14:paraId="74FBDA23" w14:textId="64485EE4" w:rsidR="00941E21" w:rsidRPr="00660E58" w:rsidRDefault="00941E21" w:rsidP="003B1BB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1319D720" w14:textId="7D3C5E91" w:rsidR="00941E21" w:rsidRPr="003B1BB5" w:rsidRDefault="00941E21">
            <w:pPr>
              <w:rPr>
                <w:sz w:val="24"/>
                <w:szCs w:val="24"/>
              </w:rPr>
            </w:pPr>
          </w:p>
        </w:tc>
      </w:tr>
      <w:tr w:rsidR="00941E21" w:rsidRPr="003B1BB5" w14:paraId="21443190" w14:textId="77777777" w:rsidTr="006B6E4F">
        <w:tc>
          <w:tcPr>
            <w:tcW w:w="460" w:type="dxa"/>
          </w:tcPr>
          <w:p w14:paraId="65F442A8" w14:textId="220FA2BB" w:rsidR="00941E21" w:rsidRPr="003B1BB5" w:rsidRDefault="006B6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7048" w:type="dxa"/>
          </w:tcPr>
          <w:p w14:paraId="3CFC0B86" w14:textId="77777777" w:rsidR="006B6E4F" w:rsidRPr="006B6E4F" w:rsidRDefault="006B6E4F" w:rsidP="006B6E4F">
            <w:pPr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24"/>
                <w:szCs w:val="24"/>
              </w:rPr>
            </w:pPr>
            <w:r w:rsidRPr="006B6E4F">
              <w:rPr>
                <w:rFonts w:cs="Arial"/>
                <w:sz w:val="24"/>
                <w:szCs w:val="24"/>
              </w:rPr>
              <w:t>monitoraggio continuo delle coperture e relativa valutazione dei costi/benefici al fine di ottimizzare le risorse in relazione alla qualità dei servizi offerti e assistenza sulla gestione dei sinistri;</w:t>
            </w:r>
          </w:p>
          <w:p w14:paraId="66AE1C11" w14:textId="55F1A008" w:rsidR="00941E21" w:rsidRPr="00660E58" w:rsidRDefault="00941E21" w:rsidP="000F7838">
            <w:pPr>
              <w:spacing w:after="200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4A510546" w14:textId="272B1E5D" w:rsidR="00941E21" w:rsidRPr="003B1BB5" w:rsidRDefault="00941E21">
            <w:pPr>
              <w:rPr>
                <w:sz w:val="24"/>
                <w:szCs w:val="24"/>
              </w:rPr>
            </w:pPr>
          </w:p>
        </w:tc>
      </w:tr>
      <w:tr w:rsidR="00941E21" w:rsidRPr="003B1BB5" w14:paraId="0E7D0152" w14:textId="77777777" w:rsidTr="006B6E4F">
        <w:tc>
          <w:tcPr>
            <w:tcW w:w="460" w:type="dxa"/>
          </w:tcPr>
          <w:p w14:paraId="2C765149" w14:textId="2B46946E" w:rsidR="00941E21" w:rsidRPr="003B1BB5" w:rsidRDefault="006B6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7048" w:type="dxa"/>
          </w:tcPr>
          <w:p w14:paraId="17BC7295" w14:textId="77777777" w:rsidR="006B6E4F" w:rsidRPr="006B6E4F" w:rsidRDefault="006B6E4F" w:rsidP="006B6E4F">
            <w:pPr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24"/>
                <w:szCs w:val="24"/>
              </w:rPr>
            </w:pPr>
            <w:r w:rsidRPr="006B6E4F">
              <w:rPr>
                <w:rFonts w:cs="Arial"/>
                <w:sz w:val="24"/>
                <w:szCs w:val="24"/>
              </w:rPr>
              <w:t>redazione dei capitolati tecnici di gara e aggiornamento dei contratti assicurativi in relazione alle esigenze del Fondo e alle evoluzioni legislative e regolamentari o, eventualmente in relazione all’analisi del mercato assicurativo;</w:t>
            </w:r>
          </w:p>
          <w:p w14:paraId="52191A23" w14:textId="6E11348B" w:rsidR="00941E21" w:rsidRPr="00660E58" w:rsidRDefault="00941E21" w:rsidP="004824F8">
            <w:pPr>
              <w:pStyle w:val="Testonormale"/>
              <w:jc w:val="both"/>
            </w:pPr>
          </w:p>
        </w:tc>
        <w:tc>
          <w:tcPr>
            <w:tcW w:w="6662" w:type="dxa"/>
          </w:tcPr>
          <w:p w14:paraId="03DE9EC1" w14:textId="6551C352" w:rsidR="00941E21" w:rsidRPr="003B1BB5" w:rsidRDefault="00941E21">
            <w:pPr>
              <w:rPr>
                <w:sz w:val="24"/>
                <w:szCs w:val="24"/>
              </w:rPr>
            </w:pPr>
          </w:p>
        </w:tc>
      </w:tr>
      <w:tr w:rsidR="00941E21" w:rsidRPr="003B1BB5" w14:paraId="6162E7C0" w14:textId="77777777" w:rsidTr="006B6E4F">
        <w:tc>
          <w:tcPr>
            <w:tcW w:w="460" w:type="dxa"/>
          </w:tcPr>
          <w:p w14:paraId="507B87CC" w14:textId="4F341542" w:rsidR="00941E21" w:rsidRPr="003B1BB5" w:rsidRDefault="006B6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7048" w:type="dxa"/>
          </w:tcPr>
          <w:p w14:paraId="6DEF8A57" w14:textId="77777777" w:rsidR="006B6E4F" w:rsidRPr="006B6E4F" w:rsidRDefault="006B6E4F" w:rsidP="006B6E4F">
            <w:pPr>
              <w:suppressAutoHyphens/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sz w:val="24"/>
                <w:szCs w:val="24"/>
              </w:rPr>
            </w:pPr>
            <w:r w:rsidRPr="006B6E4F">
              <w:rPr>
                <w:rFonts w:cs="Arial"/>
                <w:sz w:val="24"/>
                <w:szCs w:val="24"/>
              </w:rPr>
              <w:t>formazione e aggiornamento in materia assicurativa con programma di formazione mirato allo sviluppo delle conoscenze assicurative e di risk management.</w:t>
            </w:r>
          </w:p>
          <w:p w14:paraId="2E1583EA" w14:textId="209C05CC" w:rsidR="00941E21" w:rsidRPr="00660E58" w:rsidRDefault="00941E21" w:rsidP="00941E21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A726394" w14:textId="77777777" w:rsidR="00941E21" w:rsidRPr="003B1BB5" w:rsidRDefault="00941E21">
            <w:pPr>
              <w:rPr>
                <w:sz w:val="24"/>
                <w:szCs w:val="24"/>
              </w:rPr>
            </w:pPr>
          </w:p>
        </w:tc>
      </w:tr>
      <w:tr w:rsidR="006B6E4F" w:rsidRPr="006B6E4F" w14:paraId="2ED65DA5" w14:textId="77777777" w:rsidTr="008B0BEE">
        <w:tc>
          <w:tcPr>
            <w:tcW w:w="460" w:type="dxa"/>
          </w:tcPr>
          <w:p w14:paraId="3345E26D" w14:textId="77777777" w:rsidR="006B6E4F" w:rsidRPr="006B6E4F" w:rsidRDefault="006B6E4F" w:rsidP="0034365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48" w:type="dxa"/>
          </w:tcPr>
          <w:p w14:paraId="1B0C5068" w14:textId="6EC55C93" w:rsidR="006B6E4F" w:rsidRPr="0034365D" w:rsidRDefault="006B6E4F" w:rsidP="006B6E4F">
            <w:pPr>
              <w:suppressAutoHyphens/>
              <w:autoSpaceDE w:val="0"/>
              <w:autoSpaceDN w:val="0"/>
              <w:adjustRightInd w:val="0"/>
              <w:spacing w:after="120"/>
              <w:jc w:val="right"/>
              <w:rPr>
                <w:rFonts w:cs="Arial"/>
                <w:b/>
                <w:bCs/>
                <w:sz w:val="24"/>
                <w:szCs w:val="24"/>
              </w:rPr>
            </w:pPr>
            <w:r w:rsidRPr="0034365D">
              <w:rPr>
                <w:rFonts w:cs="Arial"/>
                <w:b/>
                <w:bCs/>
                <w:sz w:val="24"/>
                <w:szCs w:val="24"/>
              </w:rPr>
              <w:t>P</w:t>
            </w:r>
            <w:r w:rsidR="001C2398" w:rsidRPr="0034365D">
              <w:rPr>
                <w:rFonts w:cs="Arial"/>
                <w:b/>
                <w:bCs/>
                <w:sz w:val="24"/>
                <w:szCs w:val="24"/>
              </w:rPr>
              <w:t xml:space="preserve">ROVVIGIONE </w:t>
            </w:r>
            <w:r w:rsidR="00D16FE2" w:rsidRPr="0034365D">
              <w:rPr>
                <w:rFonts w:cs="Arial"/>
                <w:b/>
                <w:bCs/>
                <w:sz w:val="24"/>
                <w:szCs w:val="24"/>
              </w:rPr>
              <w:t>RICHIESTA</w:t>
            </w:r>
            <w:r w:rsidR="001C2398" w:rsidRPr="0034365D">
              <w:rPr>
                <w:rFonts w:cs="Arial"/>
                <w:b/>
                <w:bCs/>
                <w:sz w:val="24"/>
                <w:szCs w:val="24"/>
              </w:rPr>
              <w:t xml:space="preserve"> SUI PREMI NETTI ASSICURATIVI</w:t>
            </w:r>
            <w:r w:rsidRPr="0034365D">
              <w:rPr>
                <w:rFonts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62" w:type="dxa"/>
          </w:tcPr>
          <w:p w14:paraId="42757355" w14:textId="6100E7C2" w:rsidR="006B6E4F" w:rsidRPr="0034365D" w:rsidRDefault="00D16FE2" w:rsidP="00D16FE2">
            <w:pPr>
              <w:jc w:val="center"/>
              <w:rPr>
                <w:b/>
                <w:bCs/>
                <w:sz w:val="24"/>
                <w:szCs w:val="24"/>
              </w:rPr>
            </w:pPr>
            <w:r w:rsidRPr="0034365D">
              <w:rPr>
                <w:b/>
                <w:bCs/>
                <w:sz w:val="24"/>
                <w:szCs w:val="24"/>
              </w:rPr>
              <w:t>…….%</w:t>
            </w:r>
          </w:p>
        </w:tc>
      </w:tr>
    </w:tbl>
    <w:p w14:paraId="13CC5A64" w14:textId="21B4663A" w:rsidR="006B6E4F" w:rsidRDefault="006B6E4F"/>
    <w:p w14:paraId="576A698D" w14:textId="77777777" w:rsidR="0034365D" w:rsidRDefault="0034365D" w:rsidP="00D16FE2"/>
    <w:p w14:paraId="0B954DA9" w14:textId="77777777" w:rsidR="0034365D" w:rsidRDefault="0034365D" w:rsidP="00D16FE2"/>
    <w:p w14:paraId="60F22B52" w14:textId="77777777" w:rsidR="0034365D" w:rsidRDefault="0034365D" w:rsidP="00D16FE2"/>
    <w:p w14:paraId="2F2140B5" w14:textId="77777777" w:rsidR="0034365D" w:rsidRDefault="0034365D" w:rsidP="00D16FE2"/>
    <w:p w14:paraId="345F14E0" w14:textId="77777777" w:rsidR="0034365D" w:rsidRDefault="0034365D" w:rsidP="00D16FE2"/>
    <w:p w14:paraId="1A08309F" w14:textId="77777777" w:rsidR="0034365D" w:rsidRDefault="0034365D" w:rsidP="00D16FE2"/>
    <w:p w14:paraId="32A6C9C7" w14:textId="77777777" w:rsidR="0034365D" w:rsidRDefault="0034365D" w:rsidP="00D16FE2"/>
    <w:p w14:paraId="2ACC423F" w14:textId="473E0DDE" w:rsidR="00D16FE2" w:rsidRDefault="00D16FE2" w:rsidP="00D16FE2">
      <w:r>
        <w:t xml:space="preserve">Il sottoscritto </w:t>
      </w:r>
      <w:r w:rsidRPr="00D16FE2">
        <w:t>____________________________ in qualità di _____________________dell’Operatore</w:t>
      </w:r>
      <w:r>
        <w:t xml:space="preserve"> </w:t>
      </w:r>
      <w:r w:rsidRPr="00D16FE2">
        <w:t>Economico______________________________</w:t>
      </w:r>
      <w:r>
        <w:t>, dichiara inoltre di impegnarsi, in caso di affidamento, a:</w:t>
      </w:r>
    </w:p>
    <w:p w14:paraId="540701E9" w14:textId="144E8D24" w:rsidR="00D16FE2" w:rsidRPr="00D16FE2" w:rsidRDefault="00D16FE2" w:rsidP="00D16FE2">
      <w:pPr>
        <w:numPr>
          <w:ilvl w:val="0"/>
          <w:numId w:val="12"/>
        </w:numPr>
      </w:pPr>
      <w:r w:rsidRPr="00D16FE2">
        <w:t>disporre di una sede/agenzia ad una distanza non superiore a 5 km dalla sede legale FONDIR in Largo Arenula n. 26, 00186 Roma</w:t>
      </w:r>
      <w:r w:rsidR="001C2398">
        <w:t>;</w:t>
      </w:r>
    </w:p>
    <w:p w14:paraId="2BE11FFD" w14:textId="60204A26" w:rsidR="00D16FE2" w:rsidRPr="00D16FE2" w:rsidRDefault="00D16FE2" w:rsidP="00D16FE2">
      <w:pPr>
        <w:numPr>
          <w:ilvl w:val="0"/>
          <w:numId w:val="12"/>
        </w:numPr>
      </w:pPr>
      <w:r w:rsidRPr="00D16FE2">
        <w:t xml:space="preserve">rendere disponibile </w:t>
      </w:r>
      <w:proofErr w:type="gramStart"/>
      <w:r w:rsidRPr="00D16FE2">
        <w:t>un team dedicato</w:t>
      </w:r>
      <w:proofErr w:type="gramEnd"/>
      <w:r w:rsidRPr="00D16FE2">
        <w:t xml:space="preserve"> con un responsabile del servizio in possesso di specifica competenza, per fornire assistenza in presenza presso il FONDO almeno per circa due ore a settimana</w:t>
      </w:r>
      <w:r>
        <w:t>.</w:t>
      </w:r>
    </w:p>
    <w:p w14:paraId="181764F9" w14:textId="51C96F71" w:rsidR="00D16FE2" w:rsidRDefault="00D16FE2" w:rsidP="00D16FE2"/>
    <w:p w14:paraId="437BC83C" w14:textId="77777777" w:rsidR="00835799" w:rsidRPr="00070CA2" w:rsidRDefault="00835799" w:rsidP="00835799">
      <w:pPr>
        <w:rPr>
          <w:i/>
        </w:rPr>
      </w:pPr>
      <w:r w:rsidRPr="00070CA2">
        <w:rPr>
          <w:i/>
        </w:rPr>
        <w:t>[Luogo e data]</w:t>
      </w:r>
    </w:p>
    <w:p w14:paraId="7EBD7B96" w14:textId="77777777" w:rsidR="00835799" w:rsidRPr="00070CA2" w:rsidRDefault="00835799" w:rsidP="00835799">
      <w:r w:rsidRPr="00070CA2">
        <w:t>____________, ___/___/______</w:t>
      </w:r>
    </w:p>
    <w:p w14:paraId="463B28DF" w14:textId="73472B42" w:rsidR="00835799" w:rsidRPr="00835799" w:rsidRDefault="00835799" w:rsidP="00835799">
      <w:pPr>
        <w:jc w:val="center"/>
        <w:rPr>
          <w:b/>
          <w:bCs/>
        </w:rPr>
      </w:pPr>
      <w:r w:rsidRPr="00070CA2">
        <w:rPr>
          <w:b/>
          <w:bCs/>
        </w:rPr>
        <w:t>Firmato digitalmente</w:t>
      </w:r>
      <w:r w:rsidRPr="00070CA2">
        <w:rPr>
          <w:b/>
          <w:bCs/>
          <w:vertAlign w:val="superscript"/>
        </w:rPr>
        <w:footnoteReference w:id="1"/>
      </w:r>
    </w:p>
    <w:p w14:paraId="31867EE9" w14:textId="77777777" w:rsidR="00835799" w:rsidRDefault="00835799"/>
    <w:sectPr w:rsidR="00835799" w:rsidSect="009D2B30">
      <w:headerReference w:type="default" r:id="rId10"/>
      <w:footerReference w:type="default" r:id="rId11"/>
      <w:pgSz w:w="16838" w:h="11906" w:orient="landscape"/>
      <w:pgMar w:top="993" w:right="141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4A1A1" w14:textId="77777777" w:rsidR="00530F03" w:rsidRDefault="00530F03" w:rsidP="003B1BB5">
      <w:pPr>
        <w:spacing w:after="0" w:line="240" w:lineRule="auto"/>
      </w:pPr>
      <w:r>
        <w:separator/>
      </w:r>
    </w:p>
  </w:endnote>
  <w:endnote w:type="continuationSeparator" w:id="0">
    <w:p w14:paraId="456F6923" w14:textId="77777777" w:rsidR="00530F03" w:rsidRDefault="00530F03" w:rsidP="003B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904905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15E3CB5" w14:textId="7B3C89DA" w:rsidR="00276590" w:rsidRPr="00276590" w:rsidRDefault="00276590">
        <w:pPr>
          <w:pStyle w:val="Pidipagina"/>
          <w:jc w:val="right"/>
          <w:rPr>
            <w:sz w:val="16"/>
            <w:szCs w:val="16"/>
          </w:rPr>
        </w:pPr>
        <w:r w:rsidRPr="00276590">
          <w:rPr>
            <w:sz w:val="16"/>
            <w:szCs w:val="16"/>
          </w:rPr>
          <w:fldChar w:fldCharType="begin"/>
        </w:r>
        <w:r w:rsidRPr="00276590">
          <w:rPr>
            <w:sz w:val="16"/>
            <w:szCs w:val="16"/>
          </w:rPr>
          <w:instrText>PAGE   \* MERGEFORMAT</w:instrText>
        </w:r>
        <w:r w:rsidRPr="00276590">
          <w:rPr>
            <w:sz w:val="16"/>
            <w:szCs w:val="16"/>
          </w:rPr>
          <w:fldChar w:fldCharType="separate"/>
        </w:r>
        <w:r w:rsidRPr="00276590">
          <w:rPr>
            <w:sz w:val="16"/>
            <w:szCs w:val="16"/>
          </w:rPr>
          <w:t>2</w:t>
        </w:r>
        <w:r w:rsidRPr="00276590">
          <w:rPr>
            <w:sz w:val="16"/>
            <w:szCs w:val="16"/>
          </w:rPr>
          <w:fldChar w:fldCharType="end"/>
        </w:r>
      </w:p>
    </w:sdtContent>
  </w:sdt>
  <w:p w14:paraId="58A8CCB9" w14:textId="26D841BA" w:rsidR="00705C40" w:rsidRDefault="00705C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D941A" w14:textId="77777777" w:rsidR="00530F03" w:rsidRDefault="00530F03" w:rsidP="003B1BB5">
      <w:pPr>
        <w:spacing w:after="0" w:line="240" w:lineRule="auto"/>
      </w:pPr>
      <w:r>
        <w:separator/>
      </w:r>
    </w:p>
  </w:footnote>
  <w:footnote w:type="continuationSeparator" w:id="0">
    <w:p w14:paraId="13A8F691" w14:textId="77777777" w:rsidR="00530F03" w:rsidRDefault="00530F03" w:rsidP="003B1BB5">
      <w:pPr>
        <w:spacing w:after="0" w:line="240" w:lineRule="auto"/>
      </w:pPr>
      <w:r>
        <w:continuationSeparator/>
      </w:r>
    </w:p>
  </w:footnote>
  <w:footnote w:id="1">
    <w:p w14:paraId="7F56A9D8" w14:textId="77777777" w:rsidR="00835799" w:rsidRPr="00A530C0" w:rsidRDefault="00835799" w:rsidP="00835799">
      <w:pPr>
        <w:jc w:val="both"/>
        <w:rPr>
          <w:rFonts w:cstheme="minorHAnsi"/>
          <w:iCs/>
          <w:sz w:val="16"/>
          <w:szCs w:val="16"/>
        </w:rPr>
      </w:pPr>
      <w:r w:rsidRPr="00DF0BBE">
        <w:rPr>
          <w:rStyle w:val="Rimandonotaapidipagina"/>
          <w:rFonts w:cstheme="minorHAnsi"/>
        </w:rPr>
        <w:footnoteRef/>
      </w:r>
      <w:r w:rsidRPr="00A530C0">
        <w:rPr>
          <w:rFonts w:cstheme="minorHAnsi"/>
          <w:iCs/>
          <w:sz w:val="16"/>
          <w:szCs w:val="16"/>
        </w:rPr>
        <w:t>La dichiarazione deve essere sottoscritta dal legale rappresentante dell’impresa. La stessa può altresì essere sottoscritta da procuratori dei legali rappresentanti e in tal caso andrà allegata la relativa procura notarile, ovvero la deliberazione degli organi societari da cui risulti la designazione della persona o delle persone incaricate di concorrere alla gara in rappresentanza del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927A1" w14:textId="36863730" w:rsidR="003B1BB5" w:rsidRDefault="003B1BB5">
    <w:pPr>
      <w:pStyle w:val="Intestazione"/>
      <w:rPr>
        <w:b/>
        <w:bCs/>
      </w:rPr>
    </w:pPr>
    <w:r w:rsidRPr="00B73B9C">
      <w:rPr>
        <w:b/>
        <w:bCs/>
      </w:rPr>
      <w:t xml:space="preserve">Affidamento servizi </w:t>
    </w:r>
    <w:r w:rsidR="00660E58">
      <w:rPr>
        <w:b/>
        <w:bCs/>
      </w:rPr>
      <w:t>consulenza assicurativa e brokeraggio</w:t>
    </w:r>
  </w:p>
  <w:p w14:paraId="55FFF08C" w14:textId="77777777" w:rsidR="00660E58" w:rsidRPr="00B73B9C" w:rsidRDefault="00660E58">
    <w:pPr>
      <w:pStyle w:val="Intestazione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12F"/>
    <w:multiLevelType w:val="hybridMultilevel"/>
    <w:tmpl w:val="C3CAAAF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071616"/>
    <w:multiLevelType w:val="hybridMultilevel"/>
    <w:tmpl w:val="C3CAAAF4"/>
    <w:lvl w:ilvl="0" w:tplc="F5AE9FF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545E77"/>
    <w:multiLevelType w:val="hybridMultilevel"/>
    <w:tmpl w:val="C3CAAAF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A37954"/>
    <w:multiLevelType w:val="hybridMultilevel"/>
    <w:tmpl w:val="C7F0DC2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25C33"/>
    <w:multiLevelType w:val="hybridMultilevel"/>
    <w:tmpl w:val="C7F0DC2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C5008"/>
    <w:multiLevelType w:val="hybridMultilevel"/>
    <w:tmpl w:val="C7F0DC2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00A33"/>
    <w:multiLevelType w:val="hybridMultilevel"/>
    <w:tmpl w:val="C7F0DC2A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F6EDD"/>
    <w:multiLevelType w:val="hybridMultilevel"/>
    <w:tmpl w:val="888CCA2C"/>
    <w:lvl w:ilvl="0" w:tplc="8724FD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3D731C3"/>
    <w:multiLevelType w:val="hybridMultilevel"/>
    <w:tmpl w:val="C3CAAAF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D9554E9"/>
    <w:multiLevelType w:val="hybridMultilevel"/>
    <w:tmpl w:val="6680AFCA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3771A34"/>
    <w:multiLevelType w:val="hybridMultilevel"/>
    <w:tmpl w:val="C7F0DC2A"/>
    <w:lvl w:ilvl="0" w:tplc="D57A542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23A6F"/>
    <w:multiLevelType w:val="hybridMultilevel"/>
    <w:tmpl w:val="C3CAAAF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="Arial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0821D1"/>
    <w:multiLevelType w:val="hybridMultilevel"/>
    <w:tmpl w:val="888CCA2C"/>
    <w:lvl w:ilvl="0" w:tplc="FFFFFFFF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12602707">
    <w:abstractNumId w:val="9"/>
  </w:num>
  <w:num w:numId="2" w16cid:durableId="1263807220">
    <w:abstractNumId w:val="10"/>
  </w:num>
  <w:num w:numId="3" w16cid:durableId="2130314731">
    <w:abstractNumId w:val="5"/>
  </w:num>
  <w:num w:numId="4" w16cid:durableId="1576628537">
    <w:abstractNumId w:val="4"/>
  </w:num>
  <w:num w:numId="5" w16cid:durableId="1448115036">
    <w:abstractNumId w:val="3"/>
  </w:num>
  <w:num w:numId="6" w16cid:durableId="93868116">
    <w:abstractNumId w:val="6"/>
  </w:num>
  <w:num w:numId="7" w16cid:durableId="1666516311">
    <w:abstractNumId w:val="1"/>
  </w:num>
  <w:num w:numId="8" w16cid:durableId="648560296">
    <w:abstractNumId w:val="0"/>
  </w:num>
  <w:num w:numId="9" w16cid:durableId="1031609080">
    <w:abstractNumId w:val="2"/>
  </w:num>
  <w:num w:numId="10" w16cid:durableId="1409963040">
    <w:abstractNumId w:val="8"/>
  </w:num>
  <w:num w:numId="11" w16cid:durableId="1695303399">
    <w:abstractNumId w:val="11"/>
  </w:num>
  <w:num w:numId="12" w16cid:durableId="1912620195">
    <w:abstractNumId w:val="7"/>
  </w:num>
  <w:num w:numId="13" w16cid:durableId="512693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F4"/>
    <w:rsid w:val="00041601"/>
    <w:rsid w:val="00070371"/>
    <w:rsid w:val="00070CA2"/>
    <w:rsid w:val="000C3D3B"/>
    <w:rsid w:val="000F5249"/>
    <w:rsid w:val="000F7838"/>
    <w:rsid w:val="00123443"/>
    <w:rsid w:val="00126177"/>
    <w:rsid w:val="001361A9"/>
    <w:rsid w:val="0019101E"/>
    <w:rsid w:val="001C2398"/>
    <w:rsid w:val="001D6DF4"/>
    <w:rsid w:val="00227635"/>
    <w:rsid w:val="00276590"/>
    <w:rsid w:val="002D5336"/>
    <w:rsid w:val="00334496"/>
    <w:rsid w:val="0034365D"/>
    <w:rsid w:val="003B1BB5"/>
    <w:rsid w:val="004824F8"/>
    <w:rsid w:val="004B2337"/>
    <w:rsid w:val="00530F03"/>
    <w:rsid w:val="00547062"/>
    <w:rsid w:val="0059542B"/>
    <w:rsid w:val="005F067F"/>
    <w:rsid w:val="00660E58"/>
    <w:rsid w:val="006B6E4F"/>
    <w:rsid w:val="00705C40"/>
    <w:rsid w:val="00782BB1"/>
    <w:rsid w:val="00797C51"/>
    <w:rsid w:val="007E3CA3"/>
    <w:rsid w:val="00807C0C"/>
    <w:rsid w:val="00835799"/>
    <w:rsid w:val="00862D98"/>
    <w:rsid w:val="00872F39"/>
    <w:rsid w:val="00917D60"/>
    <w:rsid w:val="00941E21"/>
    <w:rsid w:val="00997D76"/>
    <w:rsid w:val="009D2B30"/>
    <w:rsid w:val="00A17936"/>
    <w:rsid w:val="00B05E20"/>
    <w:rsid w:val="00B469BA"/>
    <w:rsid w:val="00B54E93"/>
    <w:rsid w:val="00B73B9C"/>
    <w:rsid w:val="00C4498F"/>
    <w:rsid w:val="00CE6814"/>
    <w:rsid w:val="00D16FE2"/>
    <w:rsid w:val="00D7164A"/>
    <w:rsid w:val="00DB110E"/>
    <w:rsid w:val="00DF0903"/>
    <w:rsid w:val="00DF6741"/>
    <w:rsid w:val="00E22C94"/>
    <w:rsid w:val="00E50388"/>
    <w:rsid w:val="00E86189"/>
    <w:rsid w:val="00EA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140AE"/>
  <w15:chartTrackingRefBased/>
  <w15:docId w15:val="{4B1757B2-4966-4303-A9AC-9DB7959F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1B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BB5"/>
  </w:style>
  <w:style w:type="paragraph" w:styleId="Pidipagina">
    <w:name w:val="footer"/>
    <w:basedOn w:val="Normale"/>
    <w:link w:val="PidipaginaCarattere"/>
    <w:uiPriority w:val="99"/>
    <w:unhideWhenUsed/>
    <w:rsid w:val="003B1B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BB5"/>
  </w:style>
  <w:style w:type="table" w:styleId="Grigliatabella">
    <w:name w:val="Table Grid"/>
    <w:basedOn w:val="Tabellanormale"/>
    <w:uiPriority w:val="39"/>
    <w:rsid w:val="003B1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unhideWhenUsed/>
    <w:rsid w:val="004824F8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4824F8"/>
    <w:rPr>
      <w:rFonts w:ascii="Calibri" w:hAnsi="Calibri" w:cs="Calibri"/>
      <w:sz w:val="24"/>
      <w:szCs w:val="24"/>
    </w:rPr>
  </w:style>
  <w:style w:type="character" w:styleId="Rimandonotaapidipagina">
    <w:name w:val="footnote reference"/>
    <w:uiPriority w:val="99"/>
    <w:unhideWhenUsed/>
    <w:rsid w:val="00835799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660E58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660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C4DAFA7DA7F84488A14209771F5234" ma:contentTypeVersion="13" ma:contentTypeDescription="Creare un nuovo documento." ma:contentTypeScope="" ma:versionID="df83f42fcfe23140cb84c6eb42c18532">
  <xsd:schema xmlns:xsd="http://www.w3.org/2001/XMLSchema" xmlns:xs="http://www.w3.org/2001/XMLSchema" xmlns:p="http://schemas.microsoft.com/office/2006/metadata/properties" xmlns:ns2="1f0ba327-364a-489f-a73f-e410cb2c9ae0" xmlns:ns3="bd0224d0-2156-4566-808a-d4d26e2046a0" targetNamespace="http://schemas.microsoft.com/office/2006/metadata/properties" ma:root="true" ma:fieldsID="a9ba3f7fa73cd8c1d543b52acaa2016e" ns2:_="" ns3:_="">
    <xsd:import namespace="1f0ba327-364a-489f-a73f-e410cb2c9ae0"/>
    <xsd:import namespace="bd0224d0-2156-4566-808a-d4d26e204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ba327-364a-489f-a73f-e410cb2c9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224d0-2156-4566-808a-d4d26e204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A63FFF-5FE1-44BF-B2E4-027BDCA189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A8CC3F-091D-4DB3-860C-34F83D59AA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ECD150-4734-4705-B462-1DFDFE936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ba327-364a-489f-a73f-e410cb2c9ae0"/>
    <ds:schemaRef ds:uri="bd0224d0-2156-4566-808a-d4d26e204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Procedure</cp:lastModifiedBy>
  <cp:revision>7</cp:revision>
  <dcterms:created xsi:type="dcterms:W3CDTF">2022-11-03T10:54:00Z</dcterms:created>
  <dcterms:modified xsi:type="dcterms:W3CDTF">2022-12-06T11:52:00Z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0x01010084C4DAFA7DA7F84488A14209771F5234</vt:lpwstr>
  </property>
</Properties>
</file>