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98E4B7" w14:textId="77777777" w:rsidR="00517125" w:rsidRDefault="00517125" w:rsidP="00517125">
      <w:pPr>
        <w:spacing w:after="0" w:line="240" w:lineRule="auto"/>
      </w:pPr>
    </w:p>
    <w:p w14:paraId="7F8B03B0" w14:textId="115BE1DA" w:rsidR="00517125" w:rsidRDefault="00517125" w:rsidP="00517125">
      <w:pPr>
        <w:spacing w:after="0" w:line="240" w:lineRule="auto"/>
        <w:rPr>
          <w:rFonts w:eastAsiaTheme="minorEastAsia"/>
          <w:sz w:val="24"/>
          <w:szCs w:val="24"/>
        </w:rPr>
      </w:pPr>
      <w:bookmarkStart w:id="0" w:name="_Hlk38635496"/>
      <w:r w:rsidRPr="6A70EA15">
        <w:rPr>
          <w:b/>
          <w:bCs/>
          <w:i/>
          <w:iCs/>
          <w:sz w:val="24"/>
          <w:szCs w:val="24"/>
        </w:rPr>
        <w:t>F</w:t>
      </w:r>
      <w:r w:rsidR="003F46AA">
        <w:rPr>
          <w:b/>
          <w:bCs/>
          <w:i/>
          <w:iCs/>
          <w:sz w:val="24"/>
          <w:szCs w:val="24"/>
        </w:rPr>
        <w:t>ac</w:t>
      </w:r>
      <w:r w:rsidRPr="6A70EA15">
        <w:rPr>
          <w:b/>
          <w:bCs/>
          <w:i/>
          <w:iCs/>
          <w:sz w:val="24"/>
          <w:szCs w:val="24"/>
        </w:rPr>
        <w:t xml:space="preserve">-Simile del testo della mail relativo alla comunicazione variazione modalità formativa in FAD sincrona </w:t>
      </w:r>
      <w:bookmarkEnd w:id="0"/>
      <w:r w:rsidRPr="6A70EA15">
        <w:rPr>
          <w:b/>
          <w:bCs/>
          <w:i/>
          <w:iCs/>
          <w:sz w:val="24"/>
          <w:szCs w:val="24"/>
        </w:rPr>
        <w:t xml:space="preserve">da </w:t>
      </w:r>
      <w:r w:rsidRPr="6A70EA15">
        <w:rPr>
          <w:rFonts w:eastAsiaTheme="minorEastAsia"/>
          <w:sz w:val="24"/>
          <w:szCs w:val="24"/>
        </w:rPr>
        <w:t xml:space="preserve">inviare all’indirizzo </w:t>
      </w:r>
      <w:hyperlink r:id="rId8">
        <w:r w:rsidRPr="6A70EA15">
          <w:rPr>
            <w:rStyle w:val="Collegamentoipertestuale"/>
            <w:rFonts w:eastAsiaTheme="minorEastAsia"/>
            <w:sz w:val="24"/>
            <w:szCs w:val="24"/>
          </w:rPr>
          <w:t>revisore@fondir.it</w:t>
        </w:r>
      </w:hyperlink>
      <w:r w:rsidRPr="6A70EA15">
        <w:rPr>
          <w:rFonts w:eastAsiaTheme="minorEastAsia"/>
          <w:sz w:val="24"/>
          <w:szCs w:val="24"/>
        </w:rPr>
        <w:t>.</w:t>
      </w:r>
    </w:p>
    <w:p w14:paraId="13197485" w14:textId="77777777" w:rsidR="00517125" w:rsidRDefault="00517125" w:rsidP="00517125">
      <w:pPr>
        <w:spacing w:after="0" w:line="240" w:lineRule="auto"/>
        <w:jc w:val="both"/>
        <w:rPr>
          <w:rFonts w:eastAsiaTheme="minorEastAsia"/>
          <w:sz w:val="24"/>
          <w:szCs w:val="24"/>
        </w:rPr>
      </w:pPr>
    </w:p>
    <w:p w14:paraId="5297D647" w14:textId="77777777" w:rsidR="00517125" w:rsidRDefault="00517125" w:rsidP="00517125">
      <w:pPr>
        <w:spacing w:after="0" w:line="240" w:lineRule="auto"/>
        <w:jc w:val="both"/>
        <w:rPr>
          <w:rFonts w:eastAsiaTheme="minorEastAsia"/>
          <w:sz w:val="24"/>
          <w:szCs w:val="24"/>
        </w:rPr>
      </w:pPr>
    </w:p>
    <w:p w14:paraId="260431F8" w14:textId="2EECB3EF" w:rsidR="00517125" w:rsidRDefault="00517125" w:rsidP="19BADF19">
      <w:pPr>
        <w:spacing w:after="0" w:line="240" w:lineRule="auto"/>
        <w:jc w:val="both"/>
        <w:rPr>
          <w:rFonts w:eastAsiaTheme="minorEastAsia"/>
          <w:i/>
          <w:iCs/>
          <w:sz w:val="24"/>
          <w:szCs w:val="24"/>
        </w:rPr>
      </w:pPr>
      <w:r w:rsidRPr="19BADF19">
        <w:rPr>
          <w:rFonts w:eastAsiaTheme="minorEastAsia"/>
          <w:i/>
          <w:iCs/>
          <w:sz w:val="24"/>
          <w:szCs w:val="24"/>
        </w:rPr>
        <w:t>Oggetto: Variazione modalità formativa in FaD sincrona in periodo di emergenza epidemiologica da Co</w:t>
      </w:r>
      <w:r w:rsidR="2D4B75C0" w:rsidRPr="19BADF19">
        <w:rPr>
          <w:rFonts w:eastAsiaTheme="minorEastAsia"/>
          <w:i/>
          <w:iCs/>
          <w:sz w:val="24"/>
          <w:szCs w:val="24"/>
        </w:rPr>
        <w:t>vid</w:t>
      </w:r>
      <w:r w:rsidRPr="19BADF19">
        <w:rPr>
          <w:rFonts w:eastAsiaTheme="minorEastAsia"/>
          <w:i/>
          <w:iCs/>
          <w:sz w:val="24"/>
          <w:szCs w:val="24"/>
        </w:rPr>
        <w:t>-19_</w:t>
      </w:r>
      <w:r w:rsidR="00006C01">
        <w:rPr>
          <w:rFonts w:eastAsiaTheme="minorEastAsia"/>
          <w:i/>
          <w:iCs/>
          <w:sz w:val="24"/>
          <w:szCs w:val="24"/>
        </w:rPr>
        <w:t xml:space="preserve"> Richiesta Iniziative in Bacheca</w:t>
      </w:r>
      <w:r w:rsidRPr="19BADF19">
        <w:rPr>
          <w:rFonts w:eastAsiaTheme="minorEastAsia"/>
          <w:i/>
          <w:iCs/>
          <w:sz w:val="24"/>
          <w:szCs w:val="24"/>
        </w:rPr>
        <w:t xml:space="preserve"> prot.____Avviso____</w:t>
      </w:r>
    </w:p>
    <w:p w14:paraId="09FDB836" w14:textId="77777777" w:rsidR="00517125" w:rsidRDefault="00517125" w:rsidP="00517125">
      <w:pPr>
        <w:spacing w:after="0" w:line="240" w:lineRule="auto"/>
        <w:jc w:val="both"/>
        <w:rPr>
          <w:rFonts w:eastAsiaTheme="minorEastAsia"/>
          <w:sz w:val="24"/>
          <w:szCs w:val="24"/>
        </w:rPr>
      </w:pPr>
    </w:p>
    <w:p w14:paraId="65909D2C" w14:textId="77777777" w:rsidR="00517125" w:rsidRDefault="00517125" w:rsidP="00517125">
      <w:pPr>
        <w:spacing w:after="0" w:line="240" w:lineRule="auto"/>
        <w:jc w:val="both"/>
        <w:rPr>
          <w:rFonts w:eastAsiaTheme="minorEastAsia"/>
          <w:sz w:val="24"/>
          <w:szCs w:val="24"/>
        </w:rPr>
      </w:pPr>
      <w:r w:rsidRPr="6A70EA15">
        <w:rPr>
          <w:rFonts w:eastAsiaTheme="minorEastAsia"/>
          <w:sz w:val="24"/>
          <w:szCs w:val="24"/>
        </w:rPr>
        <w:t>Con la presente si comunica la variazione della modalità formativa in FAD sincrona per il Piano ammesso a contributo Fondir, di seguito indicato.</w:t>
      </w:r>
    </w:p>
    <w:p w14:paraId="77EA8B9B" w14:textId="77777777" w:rsidR="00517125" w:rsidRDefault="00517125" w:rsidP="00517125">
      <w:pPr>
        <w:spacing w:after="0" w:line="240" w:lineRule="auto"/>
        <w:jc w:val="both"/>
        <w:rPr>
          <w:rFonts w:eastAsiaTheme="minorEastAsia"/>
          <w:sz w:val="24"/>
          <w:szCs w:val="24"/>
        </w:rPr>
      </w:pPr>
    </w:p>
    <w:p w14:paraId="7BFAA55A" w14:textId="77777777" w:rsidR="00517125" w:rsidRDefault="00517125" w:rsidP="00517125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eastAsiaTheme="minorEastAsia"/>
          <w:sz w:val="24"/>
          <w:szCs w:val="24"/>
        </w:rPr>
      </w:pPr>
      <w:r w:rsidRPr="6A70EA15">
        <w:rPr>
          <w:rFonts w:eastAsiaTheme="minorEastAsia"/>
          <w:sz w:val="24"/>
          <w:szCs w:val="24"/>
        </w:rPr>
        <w:t>Avviso_______</w:t>
      </w:r>
    </w:p>
    <w:p w14:paraId="59A66B33" w14:textId="77777777" w:rsidR="00517125" w:rsidRDefault="00517125" w:rsidP="00517125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6A70EA15">
        <w:rPr>
          <w:rFonts w:eastAsiaTheme="minorEastAsia"/>
          <w:sz w:val="24"/>
          <w:szCs w:val="24"/>
        </w:rPr>
        <w:t>Prot.n._______</w:t>
      </w:r>
    </w:p>
    <w:p w14:paraId="606B66F5" w14:textId="49BFA36D" w:rsidR="00517125" w:rsidRDefault="00517125" w:rsidP="00517125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eastAsiaTheme="minorEastAsia"/>
          <w:sz w:val="24"/>
          <w:szCs w:val="24"/>
        </w:rPr>
      </w:pPr>
      <w:r w:rsidRPr="6A70EA15">
        <w:rPr>
          <w:rFonts w:eastAsiaTheme="minorEastAsia"/>
          <w:sz w:val="24"/>
          <w:szCs w:val="24"/>
        </w:rPr>
        <w:t>Titolo del Piano _______</w:t>
      </w:r>
    </w:p>
    <w:p w14:paraId="1359A045" w14:textId="77777777" w:rsidR="00517125" w:rsidRDefault="00517125" w:rsidP="00517125">
      <w:pPr>
        <w:spacing w:after="0" w:line="240" w:lineRule="auto"/>
        <w:ind w:left="360" w:hanging="360"/>
        <w:jc w:val="both"/>
        <w:rPr>
          <w:rFonts w:eastAsiaTheme="minorEastAsia"/>
          <w:sz w:val="24"/>
          <w:szCs w:val="24"/>
        </w:rPr>
      </w:pPr>
    </w:p>
    <w:p w14:paraId="706633AE" w14:textId="11D7CD9E" w:rsidR="00517125" w:rsidRDefault="00006C01" w:rsidP="00517125">
      <w:pPr>
        <w:spacing w:after="0" w:line="240" w:lineRule="auto"/>
        <w:ind w:left="360"/>
        <w:jc w:val="both"/>
        <w:rPr>
          <w:rFonts w:ascii="Calibri" w:eastAsia="Calibri" w:hAnsi="Calibri" w:cs="Calibri"/>
          <w:sz w:val="24"/>
          <w:szCs w:val="24"/>
        </w:rPr>
      </w:pPr>
      <w:r>
        <w:rPr>
          <w:sz w:val="24"/>
          <w:szCs w:val="24"/>
        </w:rPr>
        <w:t>Le iniziative interessate sono le</w:t>
      </w:r>
      <w:r w:rsidR="00517125" w:rsidRPr="6A70EA15">
        <w:rPr>
          <w:sz w:val="24"/>
          <w:szCs w:val="24"/>
        </w:rPr>
        <w:t xml:space="preserve"> seguenti:</w:t>
      </w:r>
    </w:p>
    <w:p w14:paraId="1BD99865" w14:textId="35715278" w:rsidR="00517125" w:rsidRDefault="00517125" w:rsidP="00517125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eastAsiaTheme="minorEastAsia"/>
          <w:sz w:val="24"/>
          <w:szCs w:val="24"/>
        </w:rPr>
      </w:pPr>
      <w:r w:rsidRPr="6A70EA15">
        <w:rPr>
          <w:sz w:val="24"/>
          <w:szCs w:val="24"/>
        </w:rPr>
        <w:t xml:space="preserve"> ___________________ (</w:t>
      </w:r>
      <w:r w:rsidR="00006C01">
        <w:rPr>
          <w:sz w:val="24"/>
          <w:szCs w:val="24"/>
        </w:rPr>
        <w:t xml:space="preserve">codice e </w:t>
      </w:r>
      <w:r w:rsidRPr="6A70EA15">
        <w:rPr>
          <w:sz w:val="24"/>
          <w:szCs w:val="24"/>
        </w:rPr>
        <w:t xml:space="preserve">titolo </w:t>
      </w:r>
      <w:r w:rsidR="00006C01">
        <w:rPr>
          <w:sz w:val="24"/>
          <w:szCs w:val="24"/>
        </w:rPr>
        <w:t>iniziativa</w:t>
      </w:r>
      <w:r w:rsidRPr="6A70EA15">
        <w:rPr>
          <w:sz w:val="24"/>
          <w:szCs w:val="24"/>
        </w:rPr>
        <w:t xml:space="preserve">). </w:t>
      </w:r>
    </w:p>
    <w:p w14:paraId="05B809AD" w14:textId="77777777" w:rsidR="00517125" w:rsidRDefault="00517125" w:rsidP="00517125">
      <w:pPr>
        <w:spacing w:after="0" w:line="240" w:lineRule="auto"/>
        <w:jc w:val="both"/>
        <w:rPr>
          <w:rFonts w:eastAsiaTheme="minorEastAsia"/>
          <w:sz w:val="24"/>
          <w:szCs w:val="24"/>
        </w:rPr>
      </w:pPr>
    </w:p>
    <w:p w14:paraId="0057E10F" w14:textId="65811022" w:rsidR="00517125" w:rsidRDefault="00517125" w:rsidP="19BADF19">
      <w:pPr>
        <w:spacing w:after="0" w:line="240" w:lineRule="auto"/>
        <w:jc w:val="both"/>
        <w:rPr>
          <w:rFonts w:eastAsiaTheme="minorEastAsia"/>
          <w:sz w:val="24"/>
          <w:szCs w:val="24"/>
        </w:rPr>
      </w:pPr>
      <w:r w:rsidRPr="19BADF19">
        <w:rPr>
          <w:rFonts w:eastAsiaTheme="minorEastAsia"/>
          <w:sz w:val="24"/>
          <w:szCs w:val="24"/>
        </w:rPr>
        <w:t>Le suddette attività saranno gestite e tracciate come previsto dall’Avviso e dalle “Linee Guida per variazione modalità formativa in FAD sincrona in periodo di emergenza epidemiologica da Co</w:t>
      </w:r>
      <w:r w:rsidR="245536BC" w:rsidRPr="19BADF19">
        <w:rPr>
          <w:rFonts w:eastAsiaTheme="minorEastAsia"/>
          <w:sz w:val="24"/>
          <w:szCs w:val="24"/>
        </w:rPr>
        <w:t>vid</w:t>
      </w:r>
      <w:r w:rsidRPr="19BADF19">
        <w:rPr>
          <w:rFonts w:eastAsiaTheme="minorEastAsia"/>
          <w:sz w:val="24"/>
          <w:szCs w:val="24"/>
        </w:rPr>
        <w:t>-19”.</w:t>
      </w:r>
    </w:p>
    <w:p w14:paraId="46619A32" w14:textId="77777777" w:rsidR="00517125" w:rsidRDefault="00517125" w:rsidP="00517125">
      <w:pPr>
        <w:spacing w:after="0" w:line="240" w:lineRule="auto"/>
        <w:rPr>
          <w:rFonts w:eastAsiaTheme="minorEastAsia"/>
          <w:sz w:val="24"/>
          <w:szCs w:val="24"/>
        </w:rPr>
      </w:pPr>
    </w:p>
    <w:p w14:paraId="29654E47" w14:textId="77777777" w:rsidR="00517125" w:rsidRDefault="00517125" w:rsidP="00517125">
      <w:pPr>
        <w:spacing w:after="0" w:line="240" w:lineRule="auto"/>
        <w:rPr>
          <w:rFonts w:eastAsiaTheme="minorEastAsia"/>
          <w:sz w:val="24"/>
          <w:szCs w:val="24"/>
        </w:rPr>
      </w:pPr>
    </w:p>
    <w:p w14:paraId="2E78C10D" w14:textId="77777777" w:rsidR="00517125" w:rsidRDefault="00517125" w:rsidP="00517125">
      <w:pPr>
        <w:rPr>
          <w:sz w:val="24"/>
          <w:szCs w:val="24"/>
        </w:rPr>
      </w:pPr>
    </w:p>
    <w:p w14:paraId="6992DF98" w14:textId="77A2575A" w:rsidR="00517125" w:rsidRDefault="00517125" w:rsidP="00517125"/>
    <w:sectPr w:rsidR="00517125" w:rsidSect="00D750AC">
      <w:pgSz w:w="11906" w:h="16838"/>
      <w:pgMar w:top="1418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5E3040"/>
    <w:multiLevelType w:val="hybridMultilevel"/>
    <w:tmpl w:val="9E14D476"/>
    <w:lvl w:ilvl="0" w:tplc="5C5A70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DCA3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5A080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3EC3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C86E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696DF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C207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AED4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D8E0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AA7943"/>
    <w:multiLevelType w:val="hybridMultilevel"/>
    <w:tmpl w:val="95A66F90"/>
    <w:lvl w:ilvl="0" w:tplc="68E485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5E38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9B4D6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E447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3689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38CB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BCF5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26F1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C5644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125"/>
    <w:rsid w:val="00006C01"/>
    <w:rsid w:val="002A1F9C"/>
    <w:rsid w:val="003F46AA"/>
    <w:rsid w:val="00517125"/>
    <w:rsid w:val="009704E9"/>
    <w:rsid w:val="00A044AA"/>
    <w:rsid w:val="00AD5D81"/>
    <w:rsid w:val="00B31CDE"/>
    <w:rsid w:val="00C42F18"/>
    <w:rsid w:val="00EA597F"/>
    <w:rsid w:val="00F7162B"/>
    <w:rsid w:val="19BADF19"/>
    <w:rsid w:val="245536BC"/>
    <w:rsid w:val="2D4B7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2FB67"/>
  <w15:chartTrackingRefBased/>
  <w15:docId w15:val="{092836CF-B1A4-46B5-9A39-97DB84290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1712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ph">
    <w:name w:val="paragraph"/>
    <w:basedOn w:val="Normale"/>
    <w:rsid w:val="00517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normaltextrun">
    <w:name w:val="normaltextrun"/>
    <w:basedOn w:val="Carpredefinitoparagrafo"/>
    <w:rsid w:val="00517125"/>
  </w:style>
  <w:style w:type="paragraph" w:styleId="Paragrafoelenco">
    <w:name w:val="List Paragraph"/>
    <w:basedOn w:val="Normale"/>
    <w:uiPriority w:val="34"/>
    <w:qFormat/>
    <w:rsid w:val="00517125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17125"/>
    <w:rPr>
      <w:color w:val="0563C1" w:themeColor="hyperlink"/>
      <w:u w:val="single"/>
    </w:rPr>
  </w:style>
  <w:style w:type="table" w:styleId="Grigliatabella">
    <w:name w:val="Table Grid"/>
    <w:basedOn w:val="Tabellanormale"/>
    <w:uiPriority w:val="59"/>
    <w:rsid w:val="0051712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visore@fondir.i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4C4DAFA7DA7F84488A14209771F5234" ma:contentTypeVersion="4" ma:contentTypeDescription="Creare un nuovo documento." ma:contentTypeScope="" ma:versionID="7d9a32658d63734aa3b0a3e61e7a720f">
  <xsd:schema xmlns:xsd="http://www.w3.org/2001/XMLSchema" xmlns:xs="http://www.w3.org/2001/XMLSchema" xmlns:p="http://schemas.microsoft.com/office/2006/metadata/properties" xmlns:ns2="1f0ba327-364a-489f-a73f-e410cb2c9ae0" xmlns:ns3="bd0224d0-2156-4566-808a-d4d26e2046a0" targetNamespace="http://schemas.microsoft.com/office/2006/metadata/properties" ma:root="true" ma:fieldsID="d1af7047dc22b3ef628aac30930bfaaa" ns2:_="" ns3:_="">
    <xsd:import namespace="1f0ba327-364a-489f-a73f-e410cb2c9ae0"/>
    <xsd:import namespace="bd0224d0-2156-4566-808a-d4d26e2046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0ba327-364a-489f-a73f-e410cb2c9a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0224d0-2156-4566-808a-d4d26e2046a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F46C404-DC35-41ED-B4B9-CF4A8039AC8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4845F14-466B-4669-B84B-90CEF81526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0ba327-364a-489f-a73f-e410cb2c9ae0"/>
    <ds:schemaRef ds:uri="bd0224d0-2156-4566-808a-d4d26e2046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E70CFD8-84A9-4E18-AFC2-03DB80D741A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Direzione</dc:creator>
  <cp:keywords/>
  <dc:description/>
  <cp:lastModifiedBy>Gestione Piani</cp:lastModifiedBy>
  <cp:revision>3</cp:revision>
  <dcterms:created xsi:type="dcterms:W3CDTF">2020-04-28T22:34:00Z</dcterms:created>
  <dcterms:modified xsi:type="dcterms:W3CDTF">2020-04-28T22:36:00Z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0x01010084C4DAFA7DA7F84488A14209771F5234</vt:lpwstr>
  </property>
</Properties>
</file>